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5CBCE" w14:textId="309594F4" w:rsidR="0093598C" w:rsidRPr="004565D0" w:rsidRDefault="0093598C" w:rsidP="0093598C">
      <w:pPr>
        <w:ind w:left="720" w:hanging="360"/>
        <w:jc w:val="center"/>
        <w:rPr>
          <w:rFonts w:ascii="Times New Roman" w:hAnsi="Times New Roman" w:cs="Times New Roman"/>
          <w:b/>
          <w:bCs/>
        </w:rPr>
      </w:pPr>
      <w:bookmarkStart w:id="0" w:name="_GoBack"/>
      <w:bookmarkEnd w:id="0"/>
      <w:r w:rsidRPr="004565D0">
        <w:rPr>
          <w:rFonts w:ascii="Times New Roman" w:hAnsi="Times New Roman" w:cs="Times New Roman"/>
          <w:b/>
          <w:bCs/>
        </w:rPr>
        <w:t>SHELBURNE SHORT TERM RENTAL REGISTRATION DEADLINE APPROACHING</w:t>
      </w:r>
    </w:p>
    <w:p w14:paraId="4D9023E1" w14:textId="77777777" w:rsidR="0093598C" w:rsidRDefault="0093598C" w:rsidP="0093598C">
      <w:pPr>
        <w:ind w:left="720" w:hanging="360"/>
        <w:jc w:val="center"/>
      </w:pPr>
    </w:p>
    <w:p w14:paraId="5076B45F" w14:textId="2826BC20" w:rsidR="0093598C" w:rsidRPr="004565D0" w:rsidRDefault="0093598C" w:rsidP="004565D0">
      <w:pPr>
        <w:rPr>
          <w:rFonts w:ascii="Times New Roman" w:hAnsi="Times New Roman" w:cs="Times New Roman"/>
        </w:rPr>
      </w:pPr>
      <w:r w:rsidRPr="004565D0">
        <w:rPr>
          <w:rFonts w:ascii="Times New Roman" w:hAnsi="Times New Roman" w:cs="Times New Roman"/>
        </w:rPr>
        <w:t>The Dec 31</w:t>
      </w:r>
      <w:r w:rsidR="006C2C5F">
        <w:rPr>
          <w:rFonts w:ascii="Times New Roman" w:hAnsi="Times New Roman" w:cs="Times New Roman"/>
        </w:rPr>
        <w:t>, 2025</w:t>
      </w:r>
      <w:r w:rsidRPr="004565D0">
        <w:rPr>
          <w:rFonts w:ascii="Times New Roman" w:hAnsi="Times New Roman" w:cs="Times New Roman"/>
        </w:rPr>
        <w:t xml:space="preserve"> deadline for registering short term rental units in the Town of Shelburne for 2026 is approaching. The town bylaw requires that all owners of short term rental properties register them with the town and get the necessary inspections and certificates.</w:t>
      </w:r>
      <w:r w:rsidR="0027753C">
        <w:rPr>
          <w:rFonts w:ascii="Times New Roman" w:hAnsi="Times New Roman" w:cs="Times New Roman"/>
        </w:rPr>
        <w:t xml:space="preserve"> To register, please see the Town Clerk in the Town Hall, 51 Bridge St, Shelburne. Questions? Call 413-625-0300.</w:t>
      </w:r>
    </w:p>
    <w:p w14:paraId="0F6B4348" w14:textId="77777777" w:rsidR="0093598C" w:rsidRDefault="0093598C" w:rsidP="0093598C">
      <w:pPr>
        <w:jc w:val="both"/>
        <w:rPr>
          <w:rFonts w:ascii="Times New Roman" w:hAnsi="Times New Roman" w:cs="Times New Roman"/>
        </w:rPr>
      </w:pPr>
    </w:p>
    <w:p w14:paraId="6ACDCCC7" w14:textId="55AA25B8" w:rsidR="004565D0" w:rsidRPr="004565D0" w:rsidRDefault="004565D0" w:rsidP="0093598C">
      <w:pPr>
        <w:jc w:val="both"/>
        <w:rPr>
          <w:rFonts w:ascii="Times New Roman" w:hAnsi="Times New Roman" w:cs="Times New Roman"/>
          <w:b/>
          <w:bCs/>
          <w:sz w:val="24"/>
          <w:szCs w:val="24"/>
        </w:rPr>
      </w:pPr>
      <w:r w:rsidRPr="004565D0">
        <w:rPr>
          <w:rFonts w:ascii="Times New Roman" w:hAnsi="Times New Roman" w:cs="Times New Roman"/>
          <w:b/>
          <w:bCs/>
          <w:sz w:val="24"/>
          <w:szCs w:val="24"/>
        </w:rPr>
        <w:t>Important to know:</w:t>
      </w:r>
    </w:p>
    <w:p w14:paraId="738D7BE9" w14:textId="3CFE8C50" w:rsidR="004565D0" w:rsidRPr="0027753C" w:rsidRDefault="004565D0" w:rsidP="004565D0">
      <w:pPr>
        <w:pStyle w:val="ListParagraph"/>
        <w:numPr>
          <w:ilvl w:val="0"/>
          <w:numId w:val="2"/>
        </w:numPr>
        <w:jc w:val="both"/>
        <w:rPr>
          <w:rFonts w:ascii="Times New Roman" w:hAnsi="Times New Roman" w:cs="Times New Roman"/>
          <w:b/>
          <w:bCs/>
          <w:u w:val="single"/>
        </w:rPr>
      </w:pPr>
      <w:r w:rsidRPr="0027753C">
        <w:rPr>
          <w:rFonts w:ascii="Times New Roman" w:hAnsi="Times New Roman" w:cs="Times New Roman"/>
          <w:b/>
          <w:bCs/>
          <w:u w:val="single"/>
        </w:rPr>
        <w:t xml:space="preserve">As of July 1, 2025 all short term rentals must be owner-occupied. </w:t>
      </w:r>
    </w:p>
    <w:p w14:paraId="735B8E4C" w14:textId="5226C2D1" w:rsidR="004565D0" w:rsidRDefault="004565D0" w:rsidP="004565D0">
      <w:pPr>
        <w:pStyle w:val="ListParagraph"/>
        <w:numPr>
          <w:ilvl w:val="0"/>
          <w:numId w:val="2"/>
        </w:numPr>
        <w:jc w:val="both"/>
        <w:rPr>
          <w:rFonts w:ascii="Times New Roman" w:hAnsi="Times New Roman" w:cs="Times New Roman"/>
        </w:rPr>
      </w:pPr>
      <w:r>
        <w:rPr>
          <w:rFonts w:ascii="Times New Roman" w:hAnsi="Times New Roman" w:cs="Times New Roman"/>
        </w:rPr>
        <w:t xml:space="preserve">Short term rentals that existed before July 1, 2025 do not have to be owner-occupied </w:t>
      </w:r>
      <w:r w:rsidR="00DD3657">
        <w:rPr>
          <w:rFonts w:ascii="Times New Roman" w:hAnsi="Times New Roman" w:cs="Times New Roman"/>
        </w:rPr>
        <w:t>but</w:t>
      </w:r>
      <w:r>
        <w:rPr>
          <w:rFonts w:ascii="Times New Roman" w:hAnsi="Times New Roman" w:cs="Times New Roman"/>
        </w:rPr>
        <w:t xml:space="preserve"> must comply with all </w:t>
      </w:r>
      <w:r w:rsidR="00DD3657">
        <w:rPr>
          <w:rFonts w:ascii="Times New Roman" w:hAnsi="Times New Roman" w:cs="Times New Roman"/>
        </w:rPr>
        <w:t xml:space="preserve">state and </w:t>
      </w:r>
      <w:r>
        <w:rPr>
          <w:rFonts w:ascii="Times New Roman" w:hAnsi="Times New Roman" w:cs="Times New Roman"/>
        </w:rPr>
        <w:t>town requirements for short term rental properties, as follows:</w:t>
      </w:r>
    </w:p>
    <w:p w14:paraId="4182F3F5" w14:textId="3CA87776" w:rsidR="004565D0" w:rsidRDefault="004565D0" w:rsidP="004565D0">
      <w:pPr>
        <w:pStyle w:val="ListParagraph"/>
        <w:numPr>
          <w:ilvl w:val="0"/>
          <w:numId w:val="4"/>
        </w:numPr>
        <w:jc w:val="both"/>
        <w:rPr>
          <w:rFonts w:ascii="Times New Roman" w:hAnsi="Times New Roman" w:cs="Times New Roman"/>
        </w:rPr>
      </w:pPr>
      <w:r w:rsidRPr="004565D0">
        <w:rPr>
          <w:rFonts w:ascii="Times New Roman" w:hAnsi="Times New Roman" w:cs="Times New Roman"/>
        </w:rPr>
        <w:t>are</w:t>
      </w:r>
      <w:r>
        <w:rPr>
          <w:rFonts w:ascii="Times New Roman" w:hAnsi="Times New Roman" w:cs="Times New Roman"/>
        </w:rPr>
        <w:t xml:space="preserve"> </w:t>
      </w:r>
      <w:r w:rsidRPr="004565D0">
        <w:rPr>
          <w:rFonts w:ascii="Times New Roman" w:hAnsi="Times New Roman" w:cs="Times New Roman"/>
        </w:rPr>
        <w:t>registered with the Massachusetts Department of Revenue’s Public Registry of Lodging Operators</w:t>
      </w:r>
      <w:r w:rsidR="00CB5840">
        <w:rPr>
          <w:rFonts w:ascii="Times New Roman" w:hAnsi="Times New Roman" w:cs="Times New Roman"/>
        </w:rPr>
        <w:t xml:space="preserve"> </w:t>
      </w:r>
    </w:p>
    <w:p w14:paraId="7C487BA2" w14:textId="5B4999F3" w:rsidR="006C2C5F" w:rsidRDefault="006C2C5F" w:rsidP="004565D0">
      <w:pPr>
        <w:pStyle w:val="ListParagraph"/>
        <w:numPr>
          <w:ilvl w:val="0"/>
          <w:numId w:val="4"/>
        </w:numPr>
        <w:jc w:val="both"/>
        <w:rPr>
          <w:rFonts w:ascii="Times New Roman" w:hAnsi="Times New Roman" w:cs="Times New Roman"/>
        </w:rPr>
      </w:pPr>
      <w:r>
        <w:rPr>
          <w:rFonts w:ascii="Times New Roman" w:hAnsi="Times New Roman" w:cs="Times New Roman"/>
        </w:rPr>
        <w:t>Are up to date in paying property taxes</w:t>
      </w:r>
    </w:p>
    <w:p w14:paraId="75432BC6" w14:textId="2FF51ED9" w:rsidR="006C2C5F" w:rsidRDefault="00DD3657" w:rsidP="004565D0">
      <w:pPr>
        <w:pStyle w:val="ListParagraph"/>
        <w:numPr>
          <w:ilvl w:val="0"/>
          <w:numId w:val="4"/>
        </w:numPr>
        <w:jc w:val="both"/>
        <w:rPr>
          <w:rFonts w:ascii="Times New Roman" w:hAnsi="Times New Roman" w:cs="Times New Roman"/>
        </w:rPr>
      </w:pPr>
      <w:r>
        <w:rPr>
          <w:rFonts w:ascii="Times New Roman" w:hAnsi="Times New Roman" w:cs="Times New Roman"/>
        </w:rPr>
        <w:t xml:space="preserve">Have proof </w:t>
      </w:r>
      <w:r w:rsidR="00A0489E" w:rsidRPr="00C2592D">
        <w:rPr>
          <w:rFonts w:ascii="Times New Roman" w:hAnsi="Times New Roman" w:cs="Times New Roman"/>
        </w:rPr>
        <w:t xml:space="preserve">of liability insurance coverage for the </w:t>
      </w:r>
      <w:r w:rsidR="00A0489E">
        <w:rPr>
          <w:rFonts w:ascii="Times New Roman" w:hAnsi="Times New Roman" w:cs="Times New Roman"/>
        </w:rPr>
        <w:t>s</w:t>
      </w:r>
      <w:r w:rsidR="00A0489E" w:rsidRPr="00C2592D">
        <w:rPr>
          <w:rFonts w:ascii="Times New Roman" w:hAnsi="Times New Roman" w:cs="Times New Roman"/>
        </w:rPr>
        <w:t>hort</w:t>
      </w:r>
      <w:r w:rsidR="00A0489E">
        <w:rPr>
          <w:rFonts w:ascii="Times New Roman" w:hAnsi="Times New Roman" w:cs="Times New Roman"/>
        </w:rPr>
        <w:t>-t</w:t>
      </w:r>
      <w:r w:rsidR="00A0489E" w:rsidRPr="00C2592D">
        <w:rPr>
          <w:rFonts w:ascii="Times New Roman" w:hAnsi="Times New Roman" w:cs="Times New Roman"/>
        </w:rPr>
        <w:t xml:space="preserve">erm </w:t>
      </w:r>
      <w:r w:rsidR="00A0489E">
        <w:rPr>
          <w:rFonts w:ascii="Times New Roman" w:hAnsi="Times New Roman" w:cs="Times New Roman"/>
        </w:rPr>
        <w:t>r</w:t>
      </w:r>
      <w:r w:rsidR="00A0489E" w:rsidRPr="00C2592D">
        <w:rPr>
          <w:rFonts w:ascii="Times New Roman" w:hAnsi="Times New Roman" w:cs="Times New Roman"/>
        </w:rPr>
        <w:t xml:space="preserve">esidential </w:t>
      </w:r>
      <w:r w:rsidR="00A0489E">
        <w:rPr>
          <w:rFonts w:ascii="Times New Roman" w:hAnsi="Times New Roman" w:cs="Times New Roman"/>
        </w:rPr>
        <w:t>r</w:t>
      </w:r>
      <w:r w:rsidR="00A0489E" w:rsidRPr="00C2592D">
        <w:rPr>
          <w:rFonts w:ascii="Times New Roman" w:hAnsi="Times New Roman" w:cs="Times New Roman"/>
        </w:rPr>
        <w:t>ental</w:t>
      </w:r>
      <w:r w:rsidR="00A0489E">
        <w:rPr>
          <w:rFonts w:ascii="Times New Roman" w:hAnsi="Times New Roman" w:cs="Times New Roman"/>
        </w:rPr>
        <w:t xml:space="preserve">s </w:t>
      </w:r>
    </w:p>
    <w:p w14:paraId="33518768" w14:textId="4618D3D2" w:rsidR="004565D0" w:rsidRDefault="004565D0" w:rsidP="004565D0">
      <w:pPr>
        <w:pStyle w:val="ListParagraph"/>
        <w:numPr>
          <w:ilvl w:val="0"/>
          <w:numId w:val="4"/>
        </w:numPr>
        <w:jc w:val="both"/>
        <w:rPr>
          <w:rFonts w:ascii="Times New Roman" w:hAnsi="Times New Roman" w:cs="Times New Roman"/>
        </w:rPr>
      </w:pPr>
      <w:r w:rsidRPr="004565D0">
        <w:rPr>
          <w:rFonts w:ascii="Times New Roman" w:hAnsi="Times New Roman" w:cs="Times New Roman"/>
        </w:rPr>
        <w:t>No more than two (2) adults may occupy each room for overnight accommodation.</w:t>
      </w:r>
    </w:p>
    <w:p w14:paraId="365C997C" w14:textId="429D3380" w:rsidR="004565D0" w:rsidRDefault="004565D0" w:rsidP="004565D0">
      <w:pPr>
        <w:pStyle w:val="ListParagraph"/>
        <w:numPr>
          <w:ilvl w:val="0"/>
          <w:numId w:val="4"/>
        </w:numPr>
        <w:jc w:val="both"/>
        <w:rPr>
          <w:rFonts w:ascii="Times New Roman" w:hAnsi="Times New Roman" w:cs="Times New Roman"/>
        </w:rPr>
      </w:pPr>
      <w:r w:rsidRPr="004565D0">
        <w:rPr>
          <w:rFonts w:ascii="Times New Roman" w:hAnsi="Times New Roman" w:cs="Times New Roman"/>
        </w:rPr>
        <w:t>Outdoor lighting to guide visitors to their accommodations shall be pedestrian in scale and shall be directed downward to shield abutting properties from impacts. Lighting shall incorporate full cut-off fixtures to reduce light pollution and fixtures shall be “dark sky” compliant and meet International Dark Sky FSA certification requirements</w:t>
      </w:r>
    </w:p>
    <w:p w14:paraId="707A1242" w14:textId="0AFBD984" w:rsidR="004565D0" w:rsidRDefault="004565D0" w:rsidP="004565D0">
      <w:pPr>
        <w:pStyle w:val="ListParagraph"/>
        <w:numPr>
          <w:ilvl w:val="0"/>
          <w:numId w:val="4"/>
        </w:numPr>
        <w:jc w:val="both"/>
        <w:rPr>
          <w:rFonts w:ascii="Times New Roman" w:hAnsi="Times New Roman" w:cs="Times New Roman"/>
        </w:rPr>
      </w:pPr>
      <w:r>
        <w:rPr>
          <w:rFonts w:ascii="Times New Roman" w:hAnsi="Times New Roman" w:cs="Times New Roman"/>
        </w:rPr>
        <w:t xml:space="preserve">Inspected by the </w:t>
      </w:r>
      <w:r w:rsidR="00A0489E">
        <w:rPr>
          <w:rFonts w:ascii="Times New Roman" w:hAnsi="Times New Roman" w:cs="Times New Roman"/>
        </w:rPr>
        <w:t>F</w:t>
      </w:r>
      <w:r>
        <w:rPr>
          <w:rFonts w:ascii="Times New Roman" w:hAnsi="Times New Roman" w:cs="Times New Roman"/>
        </w:rPr>
        <w:t xml:space="preserve">ire </w:t>
      </w:r>
      <w:r w:rsidR="00A0489E">
        <w:rPr>
          <w:rFonts w:ascii="Times New Roman" w:hAnsi="Times New Roman" w:cs="Times New Roman"/>
        </w:rPr>
        <w:t>C</w:t>
      </w:r>
      <w:r>
        <w:rPr>
          <w:rFonts w:ascii="Times New Roman" w:hAnsi="Times New Roman" w:cs="Times New Roman"/>
        </w:rPr>
        <w:t>hief</w:t>
      </w:r>
      <w:r w:rsidR="0027753C">
        <w:rPr>
          <w:rFonts w:ascii="Times New Roman" w:hAnsi="Times New Roman" w:cs="Times New Roman"/>
        </w:rPr>
        <w:t>; also, s</w:t>
      </w:r>
      <w:r w:rsidRPr="004565D0">
        <w:rPr>
          <w:rFonts w:ascii="Times New Roman" w:hAnsi="Times New Roman" w:cs="Times New Roman"/>
        </w:rPr>
        <w:t>moke and carbon monoxide alarms must be provided for the short-term residential rental in compliance with the current (as of the date of application) edition of the Massachusetts Building Code (780 CMR)</w:t>
      </w:r>
    </w:p>
    <w:p w14:paraId="34BAC87B" w14:textId="4037E573" w:rsidR="00A0489E" w:rsidRPr="004565D0" w:rsidRDefault="00A0489E" w:rsidP="004565D0">
      <w:pPr>
        <w:pStyle w:val="ListParagraph"/>
        <w:numPr>
          <w:ilvl w:val="0"/>
          <w:numId w:val="4"/>
        </w:numPr>
        <w:jc w:val="both"/>
        <w:rPr>
          <w:rFonts w:ascii="Times New Roman" w:hAnsi="Times New Roman" w:cs="Times New Roman"/>
        </w:rPr>
      </w:pPr>
      <w:r>
        <w:rPr>
          <w:rFonts w:ascii="Times New Roman" w:hAnsi="Times New Roman" w:cs="Times New Roman"/>
        </w:rPr>
        <w:t>Inspected by the Building inspector</w:t>
      </w:r>
    </w:p>
    <w:p w14:paraId="1FE6EF72" w14:textId="3163EF5F" w:rsidR="004565D0" w:rsidRDefault="0027753C" w:rsidP="004565D0">
      <w:pPr>
        <w:pStyle w:val="ListParagraph"/>
        <w:numPr>
          <w:ilvl w:val="0"/>
          <w:numId w:val="4"/>
        </w:numPr>
        <w:jc w:val="both"/>
        <w:rPr>
          <w:rFonts w:ascii="Times New Roman" w:hAnsi="Times New Roman" w:cs="Times New Roman"/>
        </w:rPr>
      </w:pPr>
      <w:r>
        <w:rPr>
          <w:rFonts w:ascii="Times New Roman" w:hAnsi="Times New Roman" w:cs="Times New Roman"/>
        </w:rPr>
        <w:t>I</w:t>
      </w:r>
      <w:r w:rsidR="004565D0" w:rsidRPr="004565D0">
        <w:rPr>
          <w:rFonts w:ascii="Times New Roman" w:hAnsi="Times New Roman" w:cs="Times New Roman"/>
        </w:rPr>
        <w:t>nspected and determined to be in compliance with the sanitation code by the Board of Health</w:t>
      </w:r>
    </w:p>
    <w:p w14:paraId="572FB048" w14:textId="15BA94E6" w:rsidR="004565D0" w:rsidRPr="0027753C" w:rsidRDefault="0027753C" w:rsidP="0027753C">
      <w:pPr>
        <w:pStyle w:val="ListParagraph"/>
        <w:numPr>
          <w:ilvl w:val="0"/>
          <w:numId w:val="4"/>
        </w:numPr>
        <w:jc w:val="both"/>
        <w:rPr>
          <w:rFonts w:ascii="Times New Roman" w:hAnsi="Times New Roman" w:cs="Times New Roman"/>
        </w:rPr>
      </w:pPr>
      <w:r>
        <w:rPr>
          <w:rFonts w:ascii="Times New Roman" w:hAnsi="Times New Roman" w:cs="Times New Roman"/>
        </w:rPr>
        <w:t>S</w:t>
      </w:r>
      <w:r w:rsidRPr="004565D0">
        <w:rPr>
          <w:rFonts w:ascii="Times New Roman" w:hAnsi="Times New Roman" w:cs="Times New Roman"/>
        </w:rPr>
        <w:t>hall not be used for large events, such as weddings, or other large parties unless a specific Special Permit has been granted permitting such use, guided by the purpose of this section and the general criteria for Special Permits.  Properties may not be listed on any advertising site in a manner inconsistent with this ordinance.  A large event is defined as more than three times the number of rental occupants of the short-term residential rental.</w:t>
      </w:r>
    </w:p>
    <w:p w14:paraId="356B7547" w14:textId="77777777" w:rsidR="0093598C" w:rsidRPr="004565D0" w:rsidRDefault="0093598C" w:rsidP="0093598C">
      <w:pPr>
        <w:jc w:val="both"/>
        <w:rPr>
          <w:rFonts w:ascii="Times New Roman" w:hAnsi="Times New Roman" w:cs="Times New Roman"/>
          <w:b/>
        </w:rPr>
      </w:pPr>
      <w:r w:rsidRPr="004565D0">
        <w:rPr>
          <w:rFonts w:ascii="Times New Roman" w:hAnsi="Times New Roman" w:cs="Times New Roman"/>
          <w:b/>
        </w:rPr>
        <w:t>Definitions:</w:t>
      </w:r>
    </w:p>
    <w:p w14:paraId="767F0227" w14:textId="77777777" w:rsidR="0093598C" w:rsidRPr="004565D0" w:rsidRDefault="0093598C" w:rsidP="0093598C">
      <w:pPr>
        <w:jc w:val="both"/>
        <w:rPr>
          <w:rFonts w:ascii="Times New Roman" w:hAnsi="Times New Roman" w:cs="Times New Roman"/>
        </w:rPr>
      </w:pPr>
    </w:p>
    <w:p w14:paraId="01827873" w14:textId="77777777" w:rsidR="0093598C" w:rsidRPr="004565D0" w:rsidRDefault="0093598C" w:rsidP="0093598C">
      <w:pPr>
        <w:jc w:val="both"/>
        <w:rPr>
          <w:rFonts w:ascii="Times New Roman" w:hAnsi="Times New Roman" w:cs="Times New Roman"/>
        </w:rPr>
      </w:pPr>
      <w:r w:rsidRPr="004565D0">
        <w:rPr>
          <w:rFonts w:ascii="Times New Roman" w:hAnsi="Times New Roman" w:cs="Times New Roman"/>
          <w:b/>
        </w:rPr>
        <w:t>Short-Term Residential Rental:</w:t>
      </w:r>
      <w:r w:rsidRPr="004565D0">
        <w:rPr>
          <w:rFonts w:ascii="Times New Roman" w:hAnsi="Times New Roman" w:cs="Times New Roman"/>
        </w:rPr>
        <w:t xml:space="preserve"> Rental of a single-family, two-family, or multi-family property or rooms in one of these properties for overnight accommodations for not more than 31 consecutive days. Short-term residential rentals include traditional Bed &amp; Breakfasts, but do not include motels, hotels or inns.</w:t>
      </w:r>
    </w:p>
    <w:p w14:paraId="05538502" w14:textId="77777777" w:rsidR="0093598C" w:rsidRPr="004565D0" w:rsidRDefault="0093598C" w:rsidP="0093598C">
      <w:pPr>
        <w:jc w:val="both"/>
        <w:rPr>
          <w:rFonts w:ascii="Times New Roman" w:hAnsi="Times New Roman" w:cs="Times New Roman"/>
        </w:rPr>
      </w:pPr>
    </w:p>
    <w:p w14:paraId="70225E2A" w14:textId="77777777" w:rsidR="0093598C" w:rsidRPr="004565D0" w:rsidRDefault="0093598C" w:rsidP="0093598C">
      <w:pPr>
        <w:jc w:val="both"/>
        <w:rPr>
          <w:rFonts w:ascii="Times New Roman" w:hAnsi="Times New Roman" w:cs="Times New Roman"/>
        </w:rPr>
      </w:pPr>
      <w:r w:rsidRPr="004565D0">
        <w:rPr>
          <w:rFonts w:ascii="Times New Roman" w:hAnsi="Times New Roman" w:cs="Times New Roman"/>
          <w:b/>
        </w:rPr>
        <w:t>Owner Occupied Residential Property:</w:t>
      </w:r>
      <w:r w:rsidRPr="004565D0">
        <w:rPr>
          <w:rFonts w:ascii="Times New Roman" w:hAnsi="Times New Roman" w:cs="Times New Roman"/>
        </w:rPr>
        <w:t xml:space="preserve"> A residential property that is the primary residence of the property owner and where they reside for at least 9 months of the year.</w:t>
      </w:r>
    </w:p>
    <w:p w14:paraId="71835EAF" w14:textId="77777777" w:rsidR="0093598C" w:rsidRPr="004565D0" w:rsidRDefault="0093598C" w:rsidP="0093598C">
      <w:pPr>
        <w:jc w:val="both"/>
        <w:rPr>
          <w:rFonts w:ascii="Times New Roman" w:hAnsi="Times New Roman" w:cs="Times New Roman"/>
        </w:rPr>
      </w:pPr>
    </w:p>
    <w:p w14:paraId="57D4500A" w14:textId="31EEFA1F" w:rsidR="0093598C" w:rsidRPr="004565D0" w:rsidRDefault="0093598C" w:rsidP="0093598C">
      <w:pPr>
        <w:jc w:val="both"/>
        <w:rPr>
          <w:rFonts w:ascii="Times New Roman" w:hAnsi="Times New Roman" w:cs="Times New Roman"/>
        </w:rPr>
      </w:pPr>
      <w:r w:rsidRPr="004565D0">
        <w:rPr>
          <w:rFonts w:ascii="Times New Roman" w:hAnsi="Times New Roman" w:cs="Times New Roman"/>
        </w:rPr>
        <w:t>.</w:t>
      </w:r>
    </w:p>
    <w:p w14:paraId="794C22D8" w14:textId="77777777" w:rsidR="00490C0D" w:rsidRPr="004565D0" w:rsidRDefault="00490C0D">
      <w:pPr>
        <w:rPr>
          <w:rFonts w:ascii="Times New Roman" w:hAnsi="Times New Roman" w:cs="Times New Roman"/>
        </w:rPr>
      </w:pPr>
    </w:p>
    <w:sectPr w:rsidR="00490C0D" w:rsidRPr="004565D0" w:rsidSect="004565D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D3948"/>
    <w:multiLevelType w:val="hybridMultilevel"/>
    <w:tmpl w:val="82C41BA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1D93AFF"/>
    <w:multiLevelType w:val="hybridMultilevel"/>
    <w:tmpl w:val="F14E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7B7697"/>
    <w:multiLevelType w:val="hybridMultilevel"/>
    <w:tmpl w:val="B7E2030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62B2070"/>
    <w:multiLevelType w:val="hybridMultilevel"/>
    <w:tmpl w:val="4816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98C"/>
    <w:rsid w:val="00042256"/>
    <w:rsid w:val="0027753C"/>
    <w:rsid w:val="004565D0"/>
    <w:rsid w:val="00490C0D"/>
    <w:rsid w:val="004B2CB3"/>
    <w:rsid w:val="006C2C5F"/>
    <w:rsid w:val="0093598C"/>
    <w:rsid w:val="0095503F"/>
    <w:rsid w:val="00A0489E"/>
    <w:rsid w:val="00CB5840"/>
    <w:rsid w:val="00DD3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D4BB"/>
  <w15:chartTrackingRefBased/>
  <w15:docId w15:val="{97672EC6-2E5C-4722-9C82-C031A240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98C"/>
    <w:pPr>
      <w:spacing w:after="0"/>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93598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3598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3598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3598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3598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359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9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9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9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98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3598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3598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3598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3598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35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98C"/>
    <w:rPr>
      <w:rFonts w:eastAsiaTheme="majorEastAsia" w:cstheme="majorBidi"/>
      <w:color w:val="272727" w:themeColor="text1" w:themeTint="D8"/>
    </w:rPr>
  </w:style>
  <w:style w:type="paragraph" w:styleId="Title">
    <w:name w:val="Title"/>
    <w:basedOn w:val="Normal"/>
    <w:next w:val="Normal"/>
    <w:link w:val="TitleChar"/>
    <w:uiPriority w:val="10"/>
    <w:qFormat/>
    <w:rsid w:val="009359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9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9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598C"/>
    <w:rPr>
      <w:i/>
      <w:iCs/>
      <w:color w:val="404040" w:themeColor="text1" w:themeTint="BF"/>
    </w:rPr>
  </w:style>
  <w:style w:type="paragraph" w:styleId="ListParagraph">
    <w:name w:val="List Paragraph"/>
    <w:basedOn w:val="Normal"/>
    <w:uiPriority w:val="34"/>
    <w:qFormat/>
    <w:rsid w:val="0093598C"/>
    <w:pPr>
      <w:ind w:left="720"/>
      <w:contextualSpacing/>
    </w:pPr>
  </w:style>
  <w:style w:type="character" w:styleId="IntenseEmphasis">
    <w:name w:val="Intense Emphasis"/>
    <w:basedOn w:val="DefaultParagraphFont"/>
    <w:uiPriority w:val="21"/>
    <w:qFormat/>
    <w:rsid w:val="0093598C"/>
    <w:rPr>
      <w:i/>
      <w:iCs/>
      <w:color w:val="365F91" w:themeColor="accent1" w:themeShade="BF"/>
    </w:rPr>
  </w:style>
  <w:style w:type="paragraph" w:styleId="IntenseQuote">
    <w:name w:val="Intense Quote"/>
    <w:basedOn w:val="Normal"/>
    <w:next w:val="Normal"/>
    <w:link w:val="IntenseQuoteChar"/>
    <w:uiPriority w:val="30"/>
    <w:qFormat/>
    <w:rsid w:val="0093598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3598C"/>
    <w:rPr>
      <w:i/>
      <w:iCs/>
      <w:color w:val="365F91" w:themeColor="accent1" w:themeShade="BF"/>
    </w:rPr>
  </w:style>
  <w:style w:type="character" w:styleId="IntenseReference">
    <w:name w:val="Intense Reference"/>
    <w:basedOn w:val="DefaultParagraphFont"/>
    <w:uiPriority w:val="32"/>
    <w:qFormat/>
    <w:rsid w:val="0093598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durkee</dc:creator>
  <cp:keywords/>
  <dc:description/>
  <cp:lastModifiedBy>townadmin</cp:lastModifiedBy>
  <cp:revision>2</cp:revision>
  <dcterms:created xsi:type="dcterms:W3CDTF">2025-11-06T17:20:00Z</dcterms:created>
  <dcterms:modified xsi:type="dcterms:W3CDTF">2025-11-06T17:20:00Z</dcterms:modified>
</cp:coreProperties>
</file>