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B812D" w14:textId="44F881EA" w:rsidR="00065711" w:rsidRPr="003211A9" w:rsidRDefault="00065711" w:rsidP="008B30DC">
      <w:pPr>
        <w:spacing w:after="200"/>
        <w:ind w:left="2160"/>
        <w:contextualSpacing/>
        <w:rPr>
          <w:rFonts w:eastAsia="Calibri"/>
        </w:rPr>
      </w:pPr>
      <w:r w:rsidRPr="003211A9">
        <w:rPr>
          <w:rFonts w:eastAsia="Calibri"/>
          <w:b/>
        </w:rPr>
        <w:t>Regulation of the</w:t>
      </w:r>
      <w:r w:rsidR="000C698B" w:rsidRPr="003211A9">
        <w:rPr>
          <w:rFonts w:eastAsia="Calibri"/>
          <w:b/>
        </w:rPr>
        <w:t xml:space="preserve"> </w:t>
      </w:r>
      <w:r w:rsidR="00E125F7" w:rsidRPr="003211A9">
        <w:rPr>
          <w:rFonts w:eastAsia="Calibri"/>
          <w:b/>
        </w:rPr>
        <w:t>Shelburne</w:t>
      </w:r>
      <w:r w:rsidRPr="003211A9">
        <w:rPr>
          <w:rFonts w:eastAsia="Calibri"/>
          <w:b/>
        </w:rPr>
        <w:t xml:space="preserve"> Board of Health </w:t>
      </w:r>
    </w:p>
    <w:p w14:paraId="47779F72" w14:textId="2399C2F4" w:rsidR="00065711" w:rsidRPr="003211A9" w:rsidRDefault="00E44741" w:rsidP="00805F39">
      <w:pPr>
        <w:spacing w:after="240"/>
        <w:jc w:val="center"/>
        <w:rPr>
          <w:rFonts w:eastAsia="Calibri"/>
          <w:b/>
        </w:rPr>
      </w:pPr>
      <w:r w:rsidRPr="003211A9">
        <w:rPr>
          <w:rFonts w:eastAsia="Calibri"/>
          <w:b/>
        </w:rPr>
        <w:t>Nicotine-Free Generation Regulation</w:t>
      </w:r>
    </w:p>
    <w:p w14:paraId="06332C17" w14:textId="77777777" w:rsidR="00E44741" w:rsidRPr="003211A9" w:rsidRDefault="00E44741" w:rsidP="00805F39">
      <w:pPr>
        <w:spacing w:after="240"/>
        <w:jc w:val="center"/>
        <w:rPr>
          <w:rFonts w:eastAsia="Calibri"/>
          <w:b/>
        </w:rPr>
      </w:pPr>
    </w:p>
    <w:p w14:paraId="761121B7" w14:textId="59FADB2D" w:rsidR="00CE5FBA" w:rsidRPr="003211A9" w:rsidRDefault="00065711" w:rsidP="00805F39">
      <w:pPr>
        <w:spacing w:before="120" w:after="120"/>
        <w:rPr>
          <w:rFonts w:eastAsia="Calibri"/>
          <w:b/>
          <w:u w:val="single"/>
        </w:rPr>
      </w:pPr>
      <w:r w:rsidRPr="003211A9">
        <w:rPr>
          <w:rFonts w:eastAsia="Calibri"/>
          <w:b/>
          <w:u w:val="single"/>
        </w:rPr>
        <w:t xml:space="preserve">No Tobacco Sales to Persons </w:t>
      </w:r>
      <w:r w:rsidR="00E44741" w:rsidRPr="003211A9">
        <w:rPr>
          <w:rFonts w:eastAsia="Calibri"/>
          <w:b/>
          <w:u w:val="single"/>
        </w:rPr>
        <w:t>born</w:t>
      </w:r>
      <w:r w:rsidR="007E281C" w:rsidRPr="003211A9">
        <w:rPr>
          <w:rFonts w:eastAsia="Calibri"/>
          <w:b/>
          <w:u w:val="single"/>
        </w:rPr>
        <w:t xml:space="preserve"> </w:t>
      </w:r>
      <w:r w:rsidR="00DD6236" w:rsidRPr="003211A9">
        <w:rPr>
          <w:rFonts w:eastAsia="Calibri"/>
          <w:b/>
          <w:u w:val="single"/>
        </w:rPr>
        <w:t xml:space="preserve">on </w:t>
      </w:r>
      <w:r w:rsidR="00776AAA" w:rsidRPr="003211A9">
        <w:rPr>
          <w:rFonts w:eastAsia="Calibri"/>
          <w:b/>
          <w:u w:val="single"/>
        </w:rPr>
        <w:t xml:space="preserve">or </w:t>
      </w:r>
      <w:r w:rsidR="007E281C" w:rsidRPr="003211A9">
        <w:rPr>
          <w:rFonts w:eastAsia="Calibri"/>
          <w:b/>
          <w:u w:val="single"/>
        </w:rPr>
        <w:t>after January 1, 200</w:t>
      </w:r>
      <w:r w:rsidR="00E44741" w:rsidRPr="003211A9">
        <w:rPr>
          <w:rFonts w:eastAsia="Calibri"/>
          <w:b/>
          <w:u w:val="single"/>
        </w:rPr>
        <w:t>6</w:t>
      </w:r>
      <w:r w:rsidR="007E281C" w:rsidRPr="003211A9">
        <w:rPr>
          <w:rFonts w:eastAsia="Calibri"/>
          <w:b/>
          <w:u w:val="single"/>
        </w:rPr>
        <w:t>.</w:t>
      </w:r>
    </w:p>
    <w:p w14:paraId="65CC9716" w14:textId="6D715957" w:rsidR="00A578A6" w:rsidRPr="003211A9" w:rsidRDefault="00E44741" w:rsidP="00A578A6">
      <w:pPr>
        <w:numPr>
          <w:ilvl w:val="0"/>
          <w:numId w:val="8"/>
        </w:numPr>
        <w:spacing w:before="120" w:after="120"/>
        <w:ind w:left="360"/>
        <w:rPr>
          <w:rFonts w:eastAsia="Calibri"/>
          <w:u w:val="single"/>
        </w:rPr>
      </w:pPr>
      <w:r w:rsidRPr="003211A9">
        <w:rPr>
          <w:rFonts w:eastAsia="Calibri"/>
        </w:rPr>
        <w:t>If this regulation is approved by the Shelburne Board of Health</w:t>
      </w:r>
      <w:r w:rsidR="00A578A6" w:rsidRPr="003211A9">
        <w:rPr>
          <w:rFonts w:eastAsia="Calibri"/>
        </w:rPr>
        <w:t>, no</w:t>
      </w:r>
      <w:r w:rsidR="00065711" w:rsidRPr="003211A9">
        <w:rPr>
          <w:rFonts w:eastAsia="Calibri"/>
        </w:rPr>
        <w:t xml:space="preserve"> </w:t>
      </w:r>
      <w:r w:rsidR="00A567EE" w:rsidRPr="003211A9">
        <w:rPr>
          <w:rFonts w:eastAsia="Calibri"/>
        </w:rPr>
        <w:t xml:space="preserve">retailer or </w:t>
      </w:r>
      <w:r w:rsidR="00065711" w:rsidRPr="003211A9">
        <w:rPr>
          <w:rFonts w:eastAsia="Calibri"/>
        </w:rPr>
        <w:t xml:space="preserve">person shall sell or provide a tobacco product to a person </w:t>
      </w:r>
      <w:r w:rsidR="00DD6236" w:rsidRPr="003211A9">
        <w:rPr>
          <w:rFonts w:eastAsia="Calibri"/>
        </w:rPr>
        <w:t>born on or after January 1, 200</w:t>
      </w:r>
      <w:r w:rsidRPr="003211A9">
        <w:rPr>
          <w:rFonts w:eastAsia="Calibri"/>
        </w:rPr>
        <w:t>6</w:t>
      </w:r>
      <w:r w:rsidR="00F93B10">
        <w:rPr>
          <w:rFonts w:eastAsia="Calibri"/>
        </w:rPr>
        <w:t>,</w:t>
      </w:r>
      <w:r w:rsidR="00A578A6" w:rsidRPr="003211A9">
        <w:rPr>
          <w:rFonts w:eastAsia="Calibri"/>
        </w:rPr>
        <w:t xml:space="preserve"> and the following sections of the </w:t>
      </w:r>
      <w:r w:rsidR="00564153" w:rsidRPr="00564153">
        <w:rPr>
          <w:rFonts w:eastAsia="Calibri"/>
        </w:rPr>
        <w:t>Regulation of the Shelburne Board of Health Restricting the Sale of Tobacco Products</w:t>
      </w:r>
      <w:r w:rsidR="00A578A6" w:rsidRPr="003211A9">
        <w:rPr>
          <w:rFonts w:eastAsia="Calibri"/>
        </w:rPr>
        <w:t xml:space="preserve"> will be changed as follows:</w:t>
      </w:r>
      <w:r w:rsidR="007337CB" w:rsidRPr="003211A9">
        <w:rPr>
          <w:rFonts w:eastAsia="Calibri"/>
        </w:rPr>
        <w:t xml:space="preserve"> </w:t>
      </w:r>
    </w:p>
    <w:p w14:paraId="38498A45" w14:textId="51ED9C80" w:rsidR="00A578A6" w:rsidRPr="003211A9" w:rsidRDefault="00571C87" w:rsidP="00A578A6">
      <w:pPr>
        <w:numPr>
          <w:ilvl w:val="1"/>
          <w:numId w:val="8"/>
        </w:numPr>
        <w:spacing w:before="120" w:after="120"/>
        <w:rPr>
          <w:rFonts w:eastAsia="Calibri"/>
          <w:u w:val="single"/>
        </w:rPr>
      </w:pPr>
      <w:r w:rsidRPr="003211A9">
        <w:rPr>
          <w:rFonts w:eastAsia="Calibri"/>
        </w:rPr>
        <w:t>Required Signage:</w:t>
      </w:r>
      <w:r w:rsidR="00E44741" w:rsidRPr="003211A9">
        <w:rPr>
          <w:rFonts w:eastAsia="Calibri"/>
        </w:rPr>
        <w:t xml:space="preserve"> In section D. 2. of the, part a. shall stipulate in part (ii): “a statement that sale of tobacco products, including e-cigarettes or to a person born on or after January 1, 2006 is prohibited” instead of “to someone younger than 21 years of age.”</w:t>
      </w:r>
    </w:p>
    <w:p w14:paraId="6785BD10" w14:textId="73387639" w:rsidR="00A578A6" w:rsidRPr="003211A9" w:rsidRDefault="00A578A6" w:rsidP="00A578A6">
      <w:pPr>
        <w:numPr>
          <w:ilvl w:val="1"/>
          <w:numId w:val="8"/>
        </w:numPr>
        <w:spacing w:before="120" w:after="120"/>
        <w:rPr>
          <w:rFonts w:eastAsia="Calibri"/>
          <w:u w:val="single"/>
        </w:rPr>
      </w:pPr>
      <w:r w:rsidRPr="003211A9">
        <w:rPr>
          <w:rFonts w:eastAsia="Calibri"/>
        </w:rPr>
        <w:t xml:space="preserve">Identification: In section D. 3. a. it shall stipulate that “Each person selling or distributing tobacco products shall first verify the age of every purchaser of tobacco products by means of a valid government-issued photographic identification containing the bearer's date of birth that the purchaser is born before January 1, 2006” instead of “21 or older.” </w:t>
      </w:r>
    </w:p>
    <w:p w14:paraId="6AE3D87A" w14:textId="77777777" w:rsidR="003211A9" w:rsidRPr="003211A9" w:rsidRDefault="00065711" w:rsidP="003211A9">
      <w:pPr>
        <w:numPr>
          <w:ilvl w:val="1"/>
          <w:numId w:val="8"/>
        </w:numPr>
        <w:spacing w:before="120" w:after="120"/>
        <w:rPr>
          <w:rFonts w:eastAsia="Calibri"/>
          <w:u w:val="single"/>
        </w:rPr>
      </w:pPr>
      <w:r w:rsidRPr="003211A9">
        <w:rPr>
          <w:rFonts w:eastAsia="Calibri"/>
        </w:rPr>
        <w:t>Tobacco Product Sales Permit</w:t>
      </w:r>
      <w:r w:rsidR="00A578A6" w:rsidRPr="003211A9">
        <w:rPr>
          <w:rFonts w:eastAsia="Calibri"/>
        </w:rPr>
        <w:t>: In Section E. 7. it shall stipulate that “A tobacco product sales permit</w:t>
      </w:r>
      <w:r w:rsidRPr="003211A9">
        <w:rPr>
          <w:rFonts w:eastAsia="Calibri"/>
        </w:rPr>
        <w:t xml:space="preserve"> will not be renewed if the permit holder has sold a tobacco product to a person</w:t>
      </w:r>
      <w:r w:rsidR="00A578A6" w:rsidRPr="003211A9">
        <w:rPr>
          <w:rFonts w:eastAsia="Calibri"/>
        </w:rPr>
        <w:t xml:space="preserve"> </w:t>
      </w:r>
      <w:r w:rsidR="002D0945" w:rsidRPr="003211A9">
        <w:rPr>
          <w:rFonts w:eastAsia="Calibri"/>
        </w:rPr>
        <w:t xml:space="preserve">born on or after January 1, </w:t>
      </w:r>
      <w:r w:rsidR="001D66D4" w:rsidRPr="003211A9">
        <w:rPr>
          <w:rFonts w:eastAsia="Calibri"/>
        </w:rPr>
        <w:t>200</w:t>
      </w:r>
      <w:r w:rsidR="00A578A6" w:rsidRPr="003211A9">
        <w:rPr>
          <w:rFonts w:eastAsia="Calibri"/>
        </w:rPr>
        <w:t>6 t</w:t>
      </w:r>
      <w:r w:rsidRPr="003211A9">
        <w:rPr>
          <w:rFonts w:eastAsia="Calibri"/>
        </w:rPr>
        <w:t xml:space="preserve">hree times within the previous permit year and the </w:t>
      </w:r>
      <w:r w:rsidR="005D58B0" w:rsidRPr="003211A9">
        <w:rPr>
          <w:rFonts w:eastAsia="Calibri"/>
        </w:rPr>
        <w:t>time</w:t>
      </w:r>
      <w:r w:rsidRPr="003211A9">
        <w:rPr>
          <w:rFonts w:eastAsia="Calibri"/>
        </w:rPr>
        <w:t xml:space="preserve"> to appeal has expired</w:t>
      </w:r>
      <w:r w:rsidR="00A578A6" w:rsidRPr="003211A9">
        <w:rPr>
          <w:rFonts w:eastAsia="Calibri"/>
        </w:rPr>
        <w:t>” instead of “under the age of 21.”</w:t>
      </w:r>
    </w:p>
    <w:p w14:paraId="20BEE1AE" w14:textId="69332A1F" w:rsidR="003211A9" w:rsidRPr="003211A9" w:rsidRDefault="003211A9" w:rsidP="003211A9">
      <w:pPr>
        <w:numPr>
          <w:ilvl w:val="1"/>
          <w:numId w:val="8"/>
        </w:numPr>
        <w:spacing w:before="120" w:after="120"/>
        <w:rPr>
          <w:rFonts w:eastAsia="Calibri"/>
          <w:u w:val="single"/>
        </w:rPr>
      </w:pPr>
      <w:r w:rsidRPr="003211A9">
        <w:rPr>
          <w:rFonts w:eastAsia="Calibri"/>
        </w:rPr>
        <w:t xml:space="preserve">In section T. </w:t>
      </w:r>
      <w:r w:rsidRPr="003211A9">
        <w:rPr>
          <w:rFonts w:eastAsia="Calibri"/>
          <w:u w:val="single"/>
        </w:rPr>
        <w:t>Violations</w:t>
      </w:r>
      <w:r w:rsidRPr="00564153">
        <w:rPr>
          <w:rFonts w:eastAsia="Calibri"/>
        </w:rPr>
        <w:t>, Policies Subject to Local Policy Fines would include</w:t>
      </w:r>
      <w:r w:rsidRPr="003211A9">
        <w:rPr>
          <w:rFonts w:eastAsia="Calibri"/>
          <w:u w:val="single"/>
        </w:rPr>
        <w:t xml:space="preserve"> </w:t>
      </w:r>
      <w:r w:rsidRPr="003211A9">
        <w:rPr>
          <w:color w:val="000000"/>
        </w:rPr>
        <w:t>Nicotine Free Generation / Sales to persons born on or after January 1, 2006.</w:t>
      </w:r>
    </w:p>
    <w:p w14:paraId="09214C7A" w14:textId="43B40EA0" w:rsidR="003211A9" w:rsidRPr="003211A9" w:rsidRDefault="003211A9" w:rsidP="003211A9">
      <w:pPr>
        <w:spacing w:before="120" w:after="120"/>
        <w:ind w:left="1440"/>
        <w:rPr>
          <w:rFonts w:eastAsia="Calibri"/>
          <w:u w:val="single"/>
        </w:rPr>
      </w:pPr>
    </w:p>
    <w:p w14:paraId="40AF3843" w14:textId="36149429" w:rsidR="00065711" w:rsidRPr="003211A9" w:rsidRDefault="00065711" w:rsidP="003C22D5">
      <w:pPr>
        <w:spacing w:before="120" w:after="120"/>
        <w:rPr>
          <w:rFonts w:eastAsia="Calibri"/>
          <w:b/>
          <w:bCs/>
        </w:rPr>
      </w:pPr>
      <w:bookmarkStart w:id="0" w:name="_Hlk193890876"/>
      <w:r w:rsidRPr="003211A9">
        <w:rPr>
          <w:rFonts w:eastAsia="Calibri"/>
          <w:b/>
          <w:bCs/>
        </w:rPr>
        <w:t xml:space="preserve">This regulation shall take effect on </w:t>
      </w:r>
      <w:r w:rsidR="003211A9" w:rsidRPr="003211A9">
        <w:rPr>
          <w:rFonts w:eastAsia="Calibri"/>
          <w:b/>
          <w:bCs/>
        </w:rPr>
        <w:t>January 1</w:t>
      </w:r>
      <w:r w:rsidRPr="003211A9">
        <w:rPr>
          <w:rFonts w:eastAsia="Calibri"/>
          <w:b/>
          <w:bCs/>
        </w:rPr>
        <w:t>, 202</w:t>
      </w:r>
      <w:r w:rsidR="003211A9" w:rsidRPr="003211A9">
        <w:rPr>
          <w:rFonts w:eastAsia="Calibri"/>
          <w:b/>
          <w:bCs/>
        </w:rPr>
        <w:t>7</w:t>
      </w:r>
      <w:r w:rsidRPr="003211A9">
        <w:rPr>
          <w:rFonts w:eastAsia="Calibri"/>
          <w:b/>
          <w:bCs/>
        </w:rPr>
        <w:t>.</w:t>
      </w:r>
    </w:p>
    <w:p w14:paraId="1D0E2CF9" w14:textId="77777777" w:rsidR="00065711" w:rsidRPr="003211A9" w:rsidRDefault="00065711" w:rsidP="003C22D5">
      <w:pPr>
        <w:rPr>
          <w:rFonts w:eastAsia="Calibri"/>
        </w:rPr>
      </w:pPr>
    </w:p>
    <w:p w14:paraId="43DFFCA3" w14:textId="77777777" w:rsidR="00065711" w:rsidRPr="003211A9" w:rsidRDefault="00065711" w:rsidP="003C22D5">
      <w:pPr>
        <w:rPr>
          <w:rFonts w:ascii="Calibri" w:eastAsia="Calibri" w:hAnsi="Calibri"/>
        </w:rPr>
      </w:pPr>
      <w:r w:rsidRPr="003211A9">
        <w:rPr>
          <w:rFonts w:eastAsia="Calibri"/>
        </w:rPr>
        <w:t>_____________________________________</w:t>
      </w:r>
    </w:p>
    <w:p w14:paraId="02EBCB31" w14:textId="77777777" w:rsidR="00065711" w:rsidRPr="003211A9" w:rsidRDefault="00065711" w:rsidP="003C22D5">
      <w:pPr>
        <w:rPr>
          <w:rFonts w:eastAsia="Calibri"/>
        </w:rPr>
      </w:pPr>
    </w:p>
    <w:p w14:paraId="2ADEBF57" w14:textId="77777777" w:rsidR="00065711" w:rsidRPr="003211A9" w:rsidRDefault="00065711" w:rsidP="003C22D5">
      <w:pPr>
        <w:rPr>
          <w:rFonts w:eastAsia="Calibri"/>
        </w:rPr>
      </w:pPr>
      <w:r w:rsidRPr="003211A9">
        <w:rPr>
          <w:rFonts w:eastAsia="Calibri"/>
        </w:rPr>
        <w:t>_____________________________________</w:t>
      </w:r>
    </w:p>
    <w:p w14:paraId="3E5F2A59" w14:textId="77777777" w:rsidR="00065711" w:rsidRPr="003211A9" w:rsidRDefault="00065711" w:rsidP="003C22D5">
      <w:pPr>
        <w:rPr>
          <w:rFonts w:eastAsia="Calibri"/>
        </w:rPr>
      </w:pPr>
    </w:p>
    <w:bookmarkEnd w:id="0"/>
    <w:p w14:paraId="63E87C96" w14:textId="77777777" w:rsidR="00065711" w:rsidRPr="00065711" w:rsidRDefault="00065711" w:rsidP="003C22D5">
      <w:pPr>
        <w:rPr>
          <w:rFonts w:eastAsia="Calibri"/>
        </w:rPr>
      </w:pPr>
      <w:r w:rsidRPr="003211A9">
        <w:rPr>
          <w:rFonts w:eastAsia="Calibri"/>
        </w:rPr>
        <w:t>_____________________________________</w:t>
      </w:r>
    </w:p>
    <w:p w14:paraId="7EC735D1" w14:textId="33F777E2" w:rsidR="00734C3F" w:rsidRPr="00AC6133" w:rsidRDefault="00734C3F" w:rsidP="00AC6133">
      <w:pPr>
        <w:rPr>
          <w:b/>
        </w:rPr>
      </w:pPr>
    </w:p>
    <w:sectPr w:rsidR="00734C3F" w:rsidRPr="00AC6133" w:rsidSect="00255C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9EF49" w14:textId="77777777" w:rsidR="000C7108" w:rsidRDefault="000C7108" w:rsidP="00065711">
      <w:r>
        <w:separator/>
      </w:r>
    </w:p>
  </w:endnote>
  <w:endnote w:type="continuationSeparator" w:id="0">
    <w:p w14:paraId="4287EB7C" w14:textId="77777777" w:rsidR="000C7108" w:rsidRDefault="000C7108" w:rsidP="00065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672921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92FF99" w14:textId="4F5FBFD8" w:rsidR="00C307D4" w:rsidRDefault="00C307D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B0C3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D076F" w14:textId="77777777" w:rsidR="00C307D4" w:rsidRDefault="00C307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618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BCBD16" w14:textId="442D5E4A" w:rsidR="00381C3B" w:rsidRDefault="00381C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6BCD97" w14:textId="77777777" w:rsidR="000357A4" w:rsidRDefault="000357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1906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8108F7" w14:textId="417985D5" w:rsidR="00381C3B" w:rsidRDefault="00381C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DA263B" w14:textId="77777777" w:rsidR="003F4006" w:rsidRDefault="003F4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13957" w14:textId="77777777" w:rsidR="000C7108" w:rsidRDefault="000C7108" w:rsidP="00065711">
      <w:r>
        <w:separator/>
      </w:r>
    </w:p>
  </w:footnote>
  <w:footnote w:type="continuationSeparator" w:id="0">
    <w:p w14:paraId="48FBEF45" w14:textId="77777777" w:rsidR="000C7108" w:rsidRDefault="000C7108" w:rsidP="00065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E225" w14:textId="52889852" w:rsidR="00CB4828" w:rsidRDefault="000C7108">
    <w:pPr>
      <w:pStyle w:val="Header"/>
    </w:pPr>
    <w:r>
      <w:rPr>
        <w:noProof/>
      </w:rPr>
      <w:pict w14:anchorId="7175E2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082188" o:spid="_x0000_s1027" type="#_x0000_t136" style="position:absolute;margin-left:0;margin-top:0;width:471.3pt;height:188.5pt;rotation:315;z-index:-25165516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4EFA" w14:textId="0B0F0314" w:rsidR="00CB4828" w:rsidRDefault="000C7108">
    <w:pPr>
      <w:pStyle w:val="Header"/>
    </w:pPr>
    <w:r>
      <w:rPr>
        <w:noProof/>
      </w:rPr>
      <w:pict w14:anchorId="16D1D6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082189" o:spid="_x0000_s1026" type="#_x0000_t136" style="position:absolute;margin-left:0;margin-top:0;width:471.3pt;height:188.5pt;rotation:315;z-index:-25165312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6E308" w14:textId="7E374830" w:rsidR="00CB4828" w:rsidRDefault="000C7108">
    <w:pPr>
      <w:pStyle w:val="Header"/>
    </w:pPr>
    <w:r>
      <w:rPr>
        <w:noProof/>
      </w:rPr>
      <w:pict w14:anchorId="56DD2D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082187" o:spid="_x0000_s1025" type="#_x0000_t136" style="position:absolute;margin-left:0;margin-top:0;width:471.3pt;height:188.5pt;rotation:315;z-index:-251657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817"/>
    <w:multiLevelType w:val="hybridMultilevel"/>
    <w:tmpl w:val="6A76889C"/>
    <w:lvl w:ilvl="0" w:tplc="AAC6D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1618"/>
    <w:multiLevelType w:val="hybridMultilevel"/>
    <w:tmpl w:val="89425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5FE1"/>
    <w:multiLevelType w:val="hybridMultilevel"/>
    <w:tmpl w:val="05C6C35C"/>
    <w:lvl w:ilvl="0" w:tplc="EBEC4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F3621"/>
    <w:multiLevelType w:val="hybridMultilevel"/>
    <w:tmpl w:val="80BE5780"/>
    <w:lvl w:ilvl="0" w:tplc="EBEC4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B6595"/>
    <w:multiLevelType w:val="hybridMultilevel"/>
    <w:tmpl w:val="D316A0A0"/>
    <w:lvl w:ilvl="0" w:tplc="78780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47838"/>
    <w:multiLevelType w:val="hybridMultilevel"/>
    <w:tmpl w:val="48569204"/>
    <w:lvl w:ilvl="0" w:tplc="1268719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F3AC0"/>
    <w:multiLevelType w:val="hybridMultilevel"/>
    <w:tmpl w:val="108C113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D757FD"/>
    <w:multiLevelType w:val="hybridMultilevel"/>
    <w:tmpl w:val="2C58856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32162"/>
    <w:multiLevelType w:val="hybridMultilevel"/>
    <w:tmpl w:val="6F06C48C"/>
    <w:lvl w:ilvl="0" w:tplc="E45C3BC8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A6705"/>
    <w:multiLevelType w:val="hybridMultilevel"/>
    <w:tmpl w:val="93941700"/>
    <w:lvl w:ilvl="0" w:tplc="BC209CC4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151035"/>
    <w:multiLevelType w:val="hybridMultilevel"/>
    <w:tmpl w:val="85EC484E"/>
    <w:lvl w:ilvl="0" w:tplc="CEBEF7B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47BB4"/>
    <w:multiLevelType w:val="hybridMultilevel"/>
    <w:tmpl w:val="A8E2569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8C413B0"/>
    <w:multiLevelType w:val="hybridMultilevel"/>
    <w:tmpl w:val="E03A92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C125A72"/>
    <w:multiLevelType w:val="hybridMultilevel"/>
    <w:tmpl w:val="3D9C0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D153A"/>
    <w:multiLevelType w:val="hybridMultilevel"/>
    <w:tmpl w:val="1B841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94290"/>
    <w:multiLevelType w:val="hybridMultilevel"/>
    <w:tmpl w:val="4558CEB4"/>
    <w:lvl w:ilvl="0" w:tplc="458C76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1E5FFA"/>
    <w:multiLevelType w:val="hybridMultilevel"/>
    <w:tmpl w:val="10A85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14B07"/>
    <w:multiLevelType w:val="hybridMultilevel"/>
    <w:tmpl w:val="18DE51D8"/>
    <w:lvl w:ilvl="0" w:tplc="5E24E33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00B5E4D"/>
    <w:multiLevelType w:val="hybridMultilevel"/>
    <w:tmpl w:val="18E217F0"/>
    <w:lvl w:ilvl="0" w:tplc="9D02CC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2B07CA"/>
    <w:multiLevelType w:val="hybridMultilevel"/>
    <w:tmpl w:val="FCB4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35D6F"/>
    <w:multiLevelType w:val="multilevel"/>
    <w:tmpl w:val="111E22F4"/>
    <w:styleLink w:val="CurrentList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3702C"/>
    <w:multiLevelType w:val="hybridMultilevel"/>
    <w:tmpl w:val="FCAAC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7607C"/>
    <w:multiLevelType w:val="hybridMultilevel"/>
    <w:tmpl w:val="3654B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7929CE"/>
    <w:multiLevelType w:val="hybridMultilevel"/>
    <w:tmpl w:val="94CCFA4A"/>
    <w:lvl w:ilvl="0" w:tplc="10A85D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B0A6A"/>
    <w:multiLevelType w:val="hybridMultilevel"/>
    <w:tmpl w:val="7D00F3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B21FB"/>
    <w:multiLevelType w:val="hybridMultilevel"/>
    <w:tmpl w:val="89063A2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BA6DCA"/>
    <w:multiLevelType w:val="hybridMultilevel"/>
    <w:tmpl w:val="A3822B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C4F1B"/>
    <w:multiLevelType w:val="hybridMultilevel"/>
    <w:tmpl w:val="33883B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952DF"/>
    <w:multiLevelType w:val="hybridMultilevel"/>
    <w:tmpl w:val="0AD60054"/>
    <w:lvl w:ilvl="0" w:tplc="8B76A6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213C91"/>
    <w:multiLevelType w:val="hybridMultilevel"/>
    <w:tmpl w:val="8614172A"/>
    <w:lvl w:ilvl="0" w:tplc="609A7B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3545B2"/>
    <w:multiLevelType w:val="hybridMultilevel"/>
    <w:tmpl w:val="1F127058"/>
    <w:lvl w:ilvl="0" w:tplc="5CACB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952780">
    <w:abstractNumId w:val="15"/>
  </w:num>
  <w:num w:numId="2" w16cid:durableId="81074429">
    <w:abstractNumId w:val="17"/>
  </w:num>
  <w:num w:numId="3" w16cid:durableId="912934527">
    <w:abstractNumId w:val="11"/>
  </w:num>
  <w:num w:numId="4" w16cid:durableId="2051416158">
    <w:abstractNumId w:val="16"/>
  </w:num>
  <w:num w:numId="5" w16cid:durableId="1352606158">
    <w:abstractNumId w:val="18"/>
  </w:num>
  <w:num w:numId="6" w16cid:durableId="716046396">
    <w:abstractNumId w:val="8"/>
  </w:num>
  <w:num w:numId="7" w16cid:durableId="916980879">
    <w:abstractNumId w:val="1"/>
  </w:num>
  <w:num w:numId="8" w16cid:durableId="727413539">
    <w:abstractNumId w:val="30"/>
  </w:num>
  <w:num w:numId="9" w16cid:durableId="243031093">
    <w:abstractNumId w:val="21"/>
  </w:num>
  <w:num w:numId="10" w16cid:durableId="1764257056">
    <w:abstractNumId w:val="27"/>
  </w:num>
  <w:num w:numId="11" w16cid:durableId="809440334">
    <w:abstractNumId w:val="25"/>
  </w:num>
  <w:num w:numId="12" w16cid:durableId="561060835">
    <w:abstractNumId w:val="24"/>
  </w:num>
  <w:num w:numId="13" w16cid:durableId="1059324942">
    <w:abstractNumId w:val="26"/>
  </w:num>
  <w:num w:numId="14" w16cid:durableId="816993603">
    <w:abstractNumId w:val="3"/>
  </w:num>
  <w:num w:numId="15" w16cid:durableId="1239710305">
    <w:abstractNumId w:val="2"/>
  </w:num>
  <w:num w:numId="16" w16cid:durableId="741221749">
    <w:abstractNumId w:val="19"/>
  </w:num>
  <w:num w:numId="17" w16cid:durableId="1634214529">
    <w:abstractNumId w:val="13"/>
  </w:num>
  <w:num w:numId="18" w16cid:durableId="948396865">
    <w:abstractNumId w:val="0"/>
  </w:num>
  <w:num w:numId="19" w16cid:durableId="1394087580">
    <w:abstractNumId w:val="23"/>
  </w:num>
  <w:num w:numId="20" w16cid:durableId="1487167467">
    <w:abstractNumId w:val="4"/>
  </w:num>
  <w:num w:numId="21" w16cid:durableId="1841844362">
    <w:abstractNumId w:val="5"/>
  </w:num>
  <w:num w:numId="22" w16cid:durableId="222913619">
    <w:abstractNumId w:val="14"/>
  </w:num>
  <w:num w:numId="23" w16cid:durableId="777501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9194772">
    <w:abstractNumId w:val="20"/>
  </w:num>
  <w:num w:numId="25" w16cid:durableId="6147541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245549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75886034">
    <w:abstractNumId w:val="29"/>
  </w:num>
  <w:num w:numId="28" w16cid:durableId="301931875">
    <w:abstractNumId w:val="22"/>
  </w:num>
  <w:num w:numId="29" w16cid:durableId="651177349">
    <w:abstractNumId w:val="7"/>
  </w:num>
  <w:num w:numId="30" w16cid:durableId="249042772">
    <w:abstractNumId w:val="12"/>
  </w:num>
  <w:num w:numId="31" w16cid:durableId="1879901359">
    <w:abstractNumId w:val="9"/>
  </w:num>
  <w:num w:numId="32" w16cid:durableId="707150295">
    <w:abstractNumId w:val="6"/>
  </w:num>
  <w:num w:numId="33" w16cid:durableId="82649932">
    <w:abstractNumId w:val="28"/>
  </w:num>
  <w:num w:numId="34" w16cid:durableId="441388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11"/>
    <w:rsid w:val="00000FCC"/>
    <w:rsid w:val="00001745"/>
    <w:rsid w:val="00004FC6"/>
    <w:rsid w:val="0000557A"/>
    <w:rsid w:val="00007680"/>
    <w:rsid w:val="000109E7"/>
    <w:rsid w:val="000144F9"/>
    <w:rsid w:val="00017509"/>
    <w:rsid w:val="000179B3"/>
    <w:rsid w:val="000211F8"/>
    <w:rsid w:val="0002577C"/>
    <w:rsid w:val="0002765E"/>
    <w:rsid w:val="00027F8C"/>
    <w:rsid w:val="00034AE0"/>
    <w:rsid w:val="000357A4"/>
    <w:rsid w:val="00036BB7"/>
    <w:rsid w:val="00037225"/>
    <w:rsid w:val="00041545"/>
    <w:rsid w:val="0004354C"/>
    <w:rsid w:val="00044D51"/>
    <w:rsid w:val="00044F70"/>
    <w:rsid w:val="00047112"/>
    <w:rsid w:val="000524F4"/>
    <w:rsid w:val="000534B6"/>
    <w:rsid w:val="00053698"/>
    <w:rsid w:val="000537AA"/>
    <w:rsid w:val="00060557"/>
    <w:rsid w:val="000606DE"/>
    <w:rsid w:val="00065711"/>
    <w:rsid w:val="00065D33"/>
    <w:rsid w:val="00066026"/>
    <w:rsid w:val="00066E85"/>
    <w:rsid w:val="00067013"/>
    <w:rsid w:val="00070FB5"/>
    <w:rsid w:val="00071790"/>
    <w:rsid w:val="00071AAC"/>
    <w:rsid w:val="00072056"/>
    <w:rsid w:val="00072936"/>
    <w:rsid w:val="00072B26"/>
    <w:rsid w:val="00072FC6"/>
    <w:rsid w:val="00073061"/>
    <w:rsid w:val="00074BEC"/>
    <w:rsid w:val="00076CED"/>
    <w:rsid w:val="000823A1"/>
    <w:rsid w:val="00087B8F"/>
    <w:rsid w:val="00090A91"/>
    <w:rsid w:val="00091853"/>
    <w:rsid w:val="00092CF2"/>
    <w:rsid w:val="000932A6"/>
    <w:rsid w:val="000934FF"/>
    <w:rsid w:val="00095C37"/>
    <w:rsid w:val="000A1138"/>
    <w:rsid w:val="000A147F"/>
    <w:rsid w:val="000A175E"/>
    <w:rsid w:val="000A1B4C"/>
    <w:rsid w:val="000A2ED7"/>
    <w:rsid w:val="000A33E5"/>
    <w:rsid w:val="000B053B"/>
    <w:rsid w:val="000B5249"/>
    <w:rsid w:val="000C20B0"/>
    <w:rsid w:val="000C2AC6"/>
    <w:rsid w:val="000C31DF"/>
    <w:rsid w:val="000C4109"/>
    <w:rsid w:val="000C4F79"/>
    <w:rsid w:val="000C5403"/>
    <w:rsid w:val="000C5481"/>
    <w:rsid w:val="000C698B"/>
    <w:rsid w:val="000C7108"/>
    <w:rsid w:val="000D0B87"/>
    <w:rsid w:val="000D2F90"/>
    <w:rsid w:val="000D4D7C"/>
    <w:rsid w:val="000D7F7B"/>
    <w:rsid w:val="000E0392"/>
    <w:rsid w:val="000E281B"/>
    <w:rsid w:val="000E3389"/>
    <w:rsid w:val="000E3688"/>
    <w:rsid w:val="000E4EF0"/>
    <w:rsid w:val="000E57FF"/>
    <w:rsid w:val="000E6CE6"/>
    <w:rsid w:val="000F16F3"/>
    <w:rsid w:val="000F3D4A"/>
    <w:rsid w:val="000F3F75"/>
    <w:rsid w:val="000F6EA2"/>
    <w:rsid w:val="00102401"/>
    <w:rsid w:val="00102760"/>
    <w:rsid w:val="00105A79"/>
    <w:rsid w:val="00106A2D"/>
    <w:rsid w:val="0010714D"/>
    <w:rsid w:val="00107E45"/>
    <w:rsid w:val="00112712"/>
    <w:rsid w:val="00120E80"/>
    <w:rsid w:val="00123BF0"/>
    <w:rsid w:val="00126139"/>
    <w:rsid w:val="00126215"/>
    <w:rsid w:val="00126AE9"/>
    <w:rsid w:val="001274CF"/>
    <w:rsid w:val="00131853"/>
    <w:rsid w:val="00135A2A"/>
    <w:rsid w:val="001402C9"/>
    <w:rsid w:val="00140E19"/>
    <w:rsid w:val="00141B5A"/>
    <w:rsid w:val="0015015E"/>
    <w:rsid w:val="0015066B"/>
    <w:rsid w:val="00150A92"/>
    <w:rsid w:val="0015178D"/>
    <w:rsid w:val="0015417F"/>
    <w:rsid w:val="00155EB7"/>
    <w:rsid w:val="0016019D"/>
    <w:rsid w:val="00161678"/>
    <w:rsid w:val="00164B63"/>
    <w:rsid w:val="00166390"/>
    <w:rsid w:val="001663BB"/>
    <w:rsid w:val="00176F7D"/>
    <w:rsid w:val="00182928"/>
    <w:rsid w:val="001854D3"/>
    <w:rsid w:val="001856AE"/>
    <w:rsid w:val="001863D6"/>
    <w:rsid w:val="001878BF"/>
    <w:rsid w:val="001904BE"/>
    <w:rsid w:val="00191C9E"/>
    <w:rsid w:val="00193045"/>
    <w:rsid w:val="001935BC"/>
    <w:rsid w:val="00194640"/>
    <w:rsid w:val="00195B49"/>
    <w:rsid w:val="001A0694"/>
    <w:rsid w:val="001A26D5"/>
    <w:rsid w:val="001A28B1"/>
    <w:rsid w:val="001A2B79"/>
    <w:rsid w:val="001A3A19"/>
    <w:rsid w:val="001A4904"/>
    <w:rsid w:val="001A4F31"/>
    <w:rsid w:val="001A5CF7"/>
    <w:rsid w:val="001A5F31"/>
    <w:rsid w:val="001A7D71"/>
    <w:rsid w:val="001B1463"/>
    <w:rsid w:val="001B27BB"/>
    <w:rsid w:val="001B29FB"/>
    <w:rsid w:val="001B5AAD"/>
    <w:rsid w:val="001B63A3"/>
    <w:rsid w:val="001B7049"/>
    <w:rsid w:val="001B7E75"/>
    <w:rsid w:val="001C0326"/>
    <w:rsid w:val="001C3371"/>
    <w:rsid w:val="001C3944"/>
    <w:rsid w:val="001C42C0"/>
    <w:rsid w:val="001C5BAB"/>
    <w:rsid w:val="001C6D62"/>
    <w:rsid w:val="001C709F"/>
    <w:rsid w:val="001C77D3"/>
    <w:rsid w:val="001D057D"/>
    <w:rsid w:val="001D66D4"/>
    <w:rsid w:val="001E377A"/>
    <w:rsid w:val="001E3782"/>
    <w:rsid w:val="001F0B78"/>
    <w:rsid w:val="001F198B"/>
    <w:rsid w:val="001F2650"/>
    <w:rsid w:val="001F2DBA"/>
    <w:rsid w:val="001F4B3C"/>
    <w:rsid w:val="001F7C4A"/>
    <w:rsid w:val="00202824"/>
    <w:rsid w:val="0020335E"/>
    <w:rsid w:val="002037F5"/>
    <w:rsid w:val="00207CFB"/>
    <w:rsid w:val="00211545"/>
    <w:rsid w:val="00211FDF"/>
    <w:rsid w:val="00213019"/>
    <w:rsid w:val="00215625"/>
    <w:rsid w:val="002168EB"/>
    <w:rsid w:val="00223EE1"/>
    <w:rsid w:val="002241A9"/>
    <w:rsid w:val="00224238"/>
    <w:rsid w:val="00225D50"/>
    <w:rsid w:val="00226E30"/>
    <w:rsid w:val="00230855"/>
    <w:rsid w:val="00230A72"/>
    <w:rsid w:val="00232D14"/>
    <w:rsid w:val="00234CE0"/>
    <w:rsid w:val="0023630E"/>
    <w:rsid w:val="002374F7"/>
    <w:rsid w:val="00240FE0"/>
    <w:rsid w:val="0024520D"/>
    <w:rsid w:val="00245CDF"/>
    <w:rsid w:val="00245DDE"/>
    <w:rsid w:val="00245F1B"/>
    <w:rsid w:val="00246E34"/>
    <w:rsid w:val="00252DC4"/>
    <w:rsid w:val="00254EF7"/>
    <w:rsid w:val="00255CF5"/>
    <w:rsid w:val="00261EEE"/>
    <w:rsid w:val="00262739"/>
    <w:rsid w:val="002636A3"/>
    <w:rsid w:val="002661B6"/>
    <w:rsid w:val="00267447"/>
    <w:rsid w:val="00270854"/>
    <w:rsid w:val="00270B8F"/>
    <w:rsid w:val="00272194"/>
    <w:rsid w:val="002725B3"/>
    <w:rsid w:val="0027346D"/>
    <w:rsid w:val="0027659A"/>
    <w:rsid w:val="00277367"/>
    <w:rsid w:val="00277CA9"/>
    <w:rsid w:val="00282BF3"/>
    <w:rsid w:val="00283A5C"/>
    <w:rsid w:val="00284878"/>
    <w:rsid w:val="002864A0"/>
    <w:rsid w:val="002868B6"/>
    <w:rsid w:val="00286FAF"/>
    <w:rsid w:val="00290AE8"/>
    <w:rsid w:val="00294605"/>
    <w:rsid w:val="00294DA8"/>
    <w:rsid w:val="00295126"/>
    <w:rsid w:val="00296339"/>
    <w:rsid w:val="002A0C68"/>
    <w:rsid w:val="002A2B8D"/>
    <w:rsid w:val="002A7BCC"/>
    <w:rsid w:val="002B00BF"/>
    <w:rsid w:val="002B3E80"/>
    <w:rsid w:val="002C2971"/>
    <w:rsid w:val="002C365C"/>
    <w:rsid w:val="002C38F9"/>
    <w:rsid w:val="002D01D2"/>
    <w:rsid w:val="002D0945"/>
    <w:rsid w:val="002D4AE5"/>
    <w:rsid w:val="002D53CA"/>
    <w:rsid w:val="002D61EE"/>
    <w:rsid w:val="002D649C"/>
    <w:rsid w:val="002E0D5F"/>
    <w:rsid w:val="002E6237"/>
    <w:rsid w:val="002F0D14"/>
    <w:rsid w:val="002F4E82"/>
    <w:rsid w:val="002F68E5"/>
    <w:rsid w:val="002F6FBE"/>
    <w:rsid w:val="00305814"/>
    <w:rsid w:val="00307FCF"/>
    <w:rsid w:val="0031004A"/>
    <w:rsid w:val="00314AA3"/>
    <w:rsid w:val="003208A5"/>
    <w:rsid w:val="003211A9"/>
    <w:rsid w:val="003235C9"/>
    <w:rsid w:val="00323D1D"/>
    <w:rsid w:val="003241CF"/>
    <w:rsid w:val="00326D57"/>
    <w:rsid w:val="0033030F"/>
    <w:rsid w:val="00330E83"/>
    <w:rsid w:val="0033275F"/>
    <w:rsid w:val="00334150"/>
    <w:rsid w:val="003438F6"/>
    <w:rsid w:val="00344229"/>
    <w:rsid w:val="00344B14"/>
    <w:rsid w:val="003451E5"/>
    <w:rsid w:val="003552E5"/>
    <w:rsid w:val="00363451"/>
    <w:rsid w:val="003638D5"/>
    <w:rsid w:val="00363AC8"/>
    <w:rsid w:val="00367002"/>
    <w:rsid w:val="00370319"/>
    <w:rsid w:val="00370AEF"/>
    <w:rsid w:val="0037287C"/>
    <w:rsid w:val="00374129"/>
    <w:rsid w:val="0037470B"/>
    <w:rsid w:val="003779EC"/>
    <w:rsid w:val="0038196C"/>
    <w:rsid w:val="00381C3B"/>
    <w:rsid w:val="0038499A"/>
    <w:rsid w:val="00384AAC"/>
    <w:rsid w:val="00384C87"/>
    <w:rsid w:val="00385266"/>
    <w:rsid w:val="003857CD"/>
    <w:rsid w:val="00387A37"/>
    <w:rsid w:val="00390A97"/>
    <w:rsid w:val="003912F0"/>
    <w:rsid w:val="00394BB2"/>
    <w:rsid w:val="00397E04"/>
    <w:rsid w:val="003A0553"/>
    <w:rsid w:val="003A0687"/>
    <w:rsid w:val="003A1A4B"/>
    <w:rsid w:val="003A5D2E"/>
    <w:rsid w:val="003A64C8"/>
    <w:rsid w:val="003B0188"/>
    <w:rsid w:val="003B1A80"/>
    <w:rsid w:val="003B1E8E"/>
    <w:rsid w:val="003B2B3C"/>
    <w:rsid w:val="003B6B4F"/>
    <w:rsid w:val="003C097E"/>
    <w:rsid w:val="003C22D5"/>
    <w:rsid w:val="003C276D"/>
    <w:rsid w:val="003C65D1"/>
    <w:rsid w:val="003C6E3E"/>
    <w:rsid w:val="003D063F"/>
    <w:rsid w:val="003D2E48"/>
    <w:rsid w:val="003D3834"/>
    <w:rsid w:val="003D3DC3"/>
    <w:rsid w:val="003E2FF9"/>
    <w:rsid w:val="003E32C9"/>
    <w:rsid w:val="003E58DD"/>
    <w:rsid w:val="003E737F"/>
    <w:rsid w:val="003F1B05"/>
    <w:rsid w:val="003F4006"/>
    <w:rsid w:val="003F4ECE"/>
    <w:rsid w:val="003F618E"/>
    <w:rsid w:val="003F69B9"/>
    <w:rsid w:val="00400076"/>
    <w:rsid w:val="00403CE3"/>
    <w:rsid w:val="00405ABC"/>
    <w:rsid w:val="00405F08"/>
    <w:rsid w:val="00406B5F"/>
    <w:rsid w:val="004118A2"/>
    <w:rsid w:val="00413E3A"/>
    <w:rsid w:val="004163AA"/>
    <w:rsid w:val="00416AE5"/>
    <w:rsid w:val="00420873"/>
    <w:rsid w:val="00422683"/>
    <w:rsid w:val="00422D23"/>
    <w:rsid w:val="00422E46"/>
    <w:rsid w:val="00425627"/>
    <w:rsid w:val="00427043"/>
    <w:rsid w:val="00430073"/>
    <w:rsid w:val="00431322"/>
    <w:rsid w:val="00432F41"/>
    <w:rsid w:val="004424B8"/>
    <w:rsid w:val="00444653"/>
    <w:rsid w:val="00444690"/>
    <w:rsid w:val="0044576C"/>
    <w:rsid w:val="004457FB"/>
    <w:rsid w:val="004514E0"/>
    <w:rsid w:val="0045166F"/>
    <w:rsid w:val="00454ED0"/>
    <w:rsid w:val="00455344"/>
    <w:rsid w:val="00455FB3"/>
    <w:rsid w:val="00455FF8"/>
    <w:rsid w:val="00456D37"/>
    <w:rsid w:val="00457EBD"/>
    <w:rsid w:val="00460466"/>
    <w:rsid w:val="00462F06"/>
    <w:rsid w:val="00465B92"/>
    <w:rsid w:val="00465C7C"/>
    <w:rsid w:val="00466474"/>
    <w:rsid w:val="0046709C"/>
    <w:rsid w:val="004673D0"/>
    <w:rsid w:val="004732D3"/>
    <w:rsid w:val="00474CB5"/>
    <w:rsid w:val="00476B61"/>
    <w:rsid w:val="004805D5"/>
    <w:rsid w:val="00491B72"/>
    <w:rsid w:val="004A0E45"/>
    <w:rsid w:val="004A395E"/>
    <w:rsid w:val="004A40FF"/>
    <w:rsid w:val="004A622C"/>
    <w:rsid w:val="004B0ABF"/>
    <w:rsid w:val="004B2083"/>
    <w:rsid w:val="004B2D73"/>
    <w:rsid w:val="004B663A"/>
    <w:rsid w:val="004C1F87"/>
    <w:rsid w:val="004C4A9E"/>
    <w:rsid w:val="004C6F47"/>
    <w:rsid w:val="004D1AEA"/>
    <w:rsid w:val="004D353D"/>
    <w:rsid w:val="004D4876"/>
    <w:rsid w:val="004D5EE5"/>
    <w:rsid w:val="004D71C5"/>
    <w:rsid w:val="004D73F6"/>
    <w:rsid w:val="004E116F"/>
    <w:rsid w:val="004E1A44"/>
    <w:rsid w:val="004E329E"/>
    <w:rsid w:val="004E3E65"/>
    <w:rsid w:val="004E650B"/>
    <w:rsid w:val="004E7346"/>
    <w:rsid w:val="004E7945"/>
    <w:rsid w:val="004E7E5A"/>
    <w:rsid w:val="004F18A3"/>
    <w:rsid w:val="004F1CE3"/>
    <w:rsid w:val="004F23E8"/>
    <w:rsid w:val="00503458"/>
    <w:rsid w:val="0050351B"/>
    <w:rsid w:val="00504863"/>
    <w:rsid w:val="00507A92"/>
    <w:rsid w:val="00507CEF"/>
    <w:rsid w:val="00512AB0"/>
    <w:rsid w:val="005130E9"/>
    <w:rsid w:val="00515903"/>
    <w:rsid w:val="005166A2"/>
    <w:rsid w:val="0051699F"/>
    <w:rsid w:val="00516BAE"/>
    <w:rsid w:val="00520B16"/>
    <w:rsid w:val="00521997"/>
    <w:rsid w:val="00522092"/>
    <w:rsid w:val="00523A9C"/>
    <w:rsid w:val="005264F0"/>
    <w:rsid w:val="005272DE"/>
    <w:rsid w:val="0052757D"/>
    <w:rsid w:val="005275D4"/>
    <w:rsid w:val="005302DE"/>
    <w:rsid w:val="005314B7"/>
    <w:rsid w:val="00532F58"/>
    <w:rsid w:val="005345FF"/>
    <w:rsid w:val="00543657"/>
    <w:rsid w:val="0054488E"/>
    <w:rsid w:val="00545C36"/>
    <w:rsid w:val="005511FF"/>
    <w:rsid w:val="005520D1"/>
    <w:rsid w:val="005529FA"/>
    <w:rsid w:val="00553607"/>
    <w:rsid w:val="005539B4"/>
    <w:rsid w:val="00555BFA"/>
    <w:rsid w:val="00556E18"/>
    <w:rsid w:val="00560E8B"/>
    <w:rsid w:val="005622FA"/>
    <w:rsid w:val="00564153"/>
    <w:rsid w:val="00564A5A"/>
    <w:rsid w:val="00564B71"/>
    <w:rsid w:val="00567C55"/>
    <w:rsid w:val="00571ABC"/>
    <w:rsid w:val="00571C3B"/>
    <w:rsid w:val="00571C87"/>
    <w:rsid w:val="00571E58"/>
    <w:rsid w:val="0057752F"/>
    <w:rsid w:val="00581BEB"/>
    <w:rsid w:val="005858F5"/>
    <w:rsid w:val="00592391"/>
    <w:rsid w:val="00592880"/>
    <w:rsid w:val="00592CEB"/>
    <w:rsid w:val="00595BAC"/>
    <w:rsid w:val="0059775E"/>
    <w:rsid w:val="00597D07"/>
    <w:rsid w:val="005A3B87"/>
    <w:rsid w:val="005A3F80"/>
    <w:rsid w:val="005A567E"/>
    <w:rsid w:val="005A5CF8"/>
    <w:rsid w:val="005A68C1"/>
    <w:rsid w:val="005B3700"/>
    <w:rsid w:val="005B4EBC"/>
    <w:rsid w:val="005C2FCD"/>
    <w:rsid w:val="005C3579"/>
    <w:rsid w:val="005C4D0B"/>
    <w:rsid w:val="005C6659"/>
    <w:rsid w:val="005D38B4"/>
    <w:rsid w:val="005D58B0"/>
    <w:rsid w:val="005D7CB3"/>
    <w:rsid w:val="005E0F31"/>
    <w:rsid w:val="005E5ABE"/>
    <w:rsid w:val="005F34BC"/>
    <w:rsid w:val="005F43C8"/>
    <w:rsid w:val="005F7BBD"/>
    <w:rsid w:val="00603326"/>
    <w:rsid w:val="00605DDF"/>
    <w:rsid w:val="0061138E"/>
    <w:rsid w:val="00612A32"/>
    <w:rsid w:val="00613BF8"/>
    <w:rsid w:val="00616625"/>
    <w:rsid w:val="0062011E"/>
    <w:rsid w:val="00622403"/>
    <w:rsid w:val="00623969"/>
    <w:rsid w:val="0062773D"/>
    <w:rsid w:val="0063001E"/>
    <w:rsid w:val="00630AAA"/>
    <w:rsid w:val="00636C40"/>
    <w:rsid w:val="00636D5C"/>
    <w:rsid w:val="006426A2"/>
    <w:rsid w:val="006438CD"/>
    <w:rsid w:val="00645BCD"/>
    <w:rsid w:val="00652B94"/>
    <w:rsid w:val="006530DA"/>
    <w:rsid w:val="00654A58"/>
    <w:rsid w:val="0065520F"/>
    <w:rsid w:val="0065662D"/>
    <w:rsid w:val="00661AA2"/>
    <w:rsid w:val="00661C2F"/>
    <w:rsid w:val="0066337B"/>
    <w:rsid w:val="006664AF"/>
    <w:rsid w:val="00667A3A"/>
    <w:rsid w:val="00671DBF"/>
    <w:rsid w:val="006725F5"/>
    <w:rsid w:val="00682CDC"/>
    <w:rsid w:val="00685E67"/>
    <w:rsid w:val="00686377"/>
    <w:rsid w:val="00687CE3"/>
    <w:rsid w:val="00690B83"/>
    <w:rsid w:val="00691822"/>
    <w:rsid w:val="00691911"/>
    <w:rsid w:val="006936C4"/>
    <w:rsid w:val="006A542E"/>
    <w:rsid w:val="006B0294"/>
    <w:rsid w:val="006B108C"/>
    <w:rsid w:val="006B22A5"/>
    <w:rsid w:val="006B2836"/>
    <w:rsid w:val="006B396D"/>
    <w:rsid w:val="006B3C8D"/>
    <w:rsid w:val="006B5741"/>
    <w:rsid w:val="006C3B36"/>
    <w:rsid w:val="006C450B"/>
    <w:rsid w:val="006C52B5"/>
    <w:rsid w:val="006D1D64"/>
    <w:rsid w:val="006D3BF6"/>
    <w:rsid w:val="006D3C29"/>
    <w:rsid w:val="006D4741"/>
    <w:rsid w:val="006D4F8C"/>
    <w:rsid w:val="006D58EB"/>
    <w:rsid w:val="006E5141"/>
    <w:rsid w:val="006E5DA2"/>
    <w:rsid w:val="006E7628"/>
    <w:rsid w:val="006F1493"/>
    <w:rsid w:val="006F33FE"/>
    <w:rsid w:val="006F4699"/>
    <w:rsid w:val="00700346"/>
    <w:rsid w:val="00702CEA"/>
    <w:rsid w:val="007100A6"/>
    <w:rsid w:val="00711195"/>
    <w:rsid w:val="007119AF"/>
    <w:rsid w:val="0071310A"/>
    <w:rsid w:val="00715A3E"/>
    <w:rsid w:val="00717246"/>
    <w:rsid w:val="0071793D"/>
    <w:rsid w:val="00720554"/>
    <w:rsid w:val="00721033"/>
    <w:rsid w:val="00721DDD"/>
    <w:rsid w:val="00721DE5"/>
    <w:rsid w:val="0072233F"/>
    <w:rsid w:val="0072279B"/>
    <w:rsid w:val="00725D1E"/>
    <w:rsid w:val="00730281"/>
    <w:rsid w:val="007337CB"/>
    <w:rsid w:val="00734C3F"/>
    <w:rsid w:val="0073724B"/>
    <w:rsid w:val="007376E3"/>
    <w:rsid w:val="00743B6C"/>
    <w:rsid w:val="00744A74"/>
    <w:rsid w:val="00747F08"/>
    <w:rsid w:val="00755B11"/>
    <w:rsid w:val="00757A5B"/>
    <w:rsid w:val="00764D7D"/>
    <w:rsid w:val="00765955"/>
    <w:rsid w:val="00765B3B"/>
    <w:rsid w:val="00766A77"/>
    <w:rsid w:val="00766E70"/>
    <w:rsid w:val="00770097"/>
    <w:rsid w:val="00775D6F"/>
    <w:rsid w:val="00776AAA"/>
    <w:rsid w:val="007778E4"/>
    <w:rsid w:val="007814CC"/>
    <w:rsid w:val="00783048"/>
    <w:rsid w:val="00783A3B"/>
    <w:rsid w:val="00785DB6"/>
    <w:rsid w:val="007965B4"/>
    <w:rsid w:val="007A1D61"/>
    <w:rsid w:val="007A2587"/>
    <w:rsid w:val="007B0C31"/>
    <w:rsid w:val="007B5713"/>
    <w:rsid w:val="007C1209"/>
    <w:rsid w:val="007C27E4"/>
    <w:rsid w:val="007C4033"/>
    <w:rsid w:val="007C424B"/>
    <w:rsid w:val="007C4F3A"/>
    <w:rsid w:val="007C69D6"/>
    <w:rsid w:val="007D1083"/>
    <w:rsid w:val="007D287A"/>
    <w:rsid w:val="007D7494"/>
    <w:rsid w:val="007D759A"/>
    <w:rsid w:val="007E281C"/>
    <w:rsid w:val="007E2EC4"/>
    <w:rsid w:val="007E7CDB"/>
    <w:rsid w:val="007F051D"/>
    <w:rsid w:val="007F0A3B"/>
    <w:rsid w:val="007F13C4"/>
    <w:rsid w:val="007F6EBB"/>
    <w:rsid w:val="0080191C"/>
    <w:rsid w:val="00801EB5"/>
    <w:rsid w:val="0080336D"/>
    <w:rsid w:val="0080482E"/>
    <w:rsid w:val="00805F39"/>
    <w:rsid w:val="00806E40"/>
    <w:rsid w:val="00810C82"/>
    <w:rsid w:val="00815582"/>
    <w:rsid w:val="00817D03"/>
    <w:rsid w:val="00817EFE"/>
    <w:rsid w:val="00821220"/>
    <w:rsid w:val="008232B5"/>
    <w:rsid w:val="008240EA"/>
    <w:rsid w:val="00827269"/>
    <w:rsid w:val="00827676"/>
    <w:rsid w:val="008277A1"/>
    <w:rsid w:val="0083030F"/>
    <w:rsid w:val="00831D68"/>
    <w:rsid w:val="00836659"/>
    <w:rsid w:val="008404BD"/>
    <w:rsid w:val="00842AB6"/>
    <w:rsid w:val="00842B74"/>
    <w:rsid w:val="008431C2"/>
    <w:rsid w:val="008439BF"/>
    <w:rsid w:val="00845EF1"/>
    <w:rsid w:val="00847C98"/>
    <w:rsid w:val="008511C3"/>
    <w:rsid w:val="00851384"/>
    <w:rsid w:val="00852405"/>
    <w:rsid w:val="00854829"/>
    <w:rsid w:val="00855D9D"/>
    <w:rsid w:val="008563F0"/>
    <w:rsid w:val="00860B6E"/>
    <w:rsid w:val="00861843"/>
    <w:rsid w:val="008628F7"/>
    <w:rsid w:val="00865913"/>
    <w:rsid w:val="00866F4D"/>
    <w:rsid w:val="00871525"/>
    <w:rsid w:val="00873149"/>
    <w:rsid w:val="00873340"/>
    <w:rsid w:val="00873794"/>
    <w:rsid w:val="00873A97"/>
    <w:rsid w:val="008742D2"/>
    <w:rsid w:val="00877731"/>
    <w:rsid w:val="00883937"/>
    <w:rsid w:val="00886CF6"/>
    <w:rsid w:val="00890ADA"/>
    <w:rsid w:val="0089502A"/>
    <w:rsid w:val="008979A0"/>
    <w:rsid w:val="008A1379"/>
    <w:rsid w:val="008A5FAF"/>
    <w:rsid w:val="008A65FB"/>
    <w:rsid w:val="008B03F0"/>
    <w:rsid w:val="008B0B3E"/>
    <w:rsid w:val="008B24A2"/>
    <w:rsid w:val="008B30DC"/>
    <w:rsid w:val="008B4561"/>
    <w:rsid w:val="008B7B8B"/>
    <w:rsid w:val="008C08CD"/>
    <w:rsid w:val="008C38DA"/>
    <w:rsid w:val="008C6BD8"/>
    <w:rsid w:val="008C6EAC"/>
    <w:rsid w:val="008D0FC0"/>
    <w:rsid w:val="008D1ADE"/>
    <w:rsid w:val="008D40C9"/>
    <w:rsid w:val="008D5EB2"/>
    <w:rsid w:val="008E03B0"/>
    <w:rsid w:val="008E1192"/>
    <w:rsid w:val="008F566E"/>
    <w:rsid w:val="008F604A"/>
    <w:rsid w:val="009005BD"/>
    <w:rsid w:val="00903A43"/>
    <w:rsid w:val="00910089"/>
    <w:rsid w:val="009108F2"/>
    <w:rsid w:val="009109D8"/>
    <w:rsid w:val="00914181"/>
    <w:rsid w:val="0092090A"/>
    <w:rsid w:val="009229CB"/>
    <w:rsid w:val="00923EFD"/>
    <w:rsid w:val="00924028"/>
    <w:rsid w:val="00932C0E"/>
    <w:rsid w:val="00937496"/>
    <w:rsid w:val="009374B8"/>
    <w:rsid w:val="00940916"/>
    <w:rsid w:val="00940D74"/>
    <w:rsid w:val="00941CD4"/>
    <w:rsid w:val="00943208"/>
    <w:rsid w:val="00943369"/>
    <w:rsid w:val="00943834"/>
    <w:rsid w:val="009453AC"/>
    <w:rsid w:val="009503BC"/>
    <w:rsid w:val="00950B9A"/>
    <w:rsid w:val="00951BA0"/>
    <w:rsid w:val="0095207D"/>
    <w:rsid w:val="00953104"/>
    <w:rsid w:val="00954D92"/>
    <w:rsid w:val="0095587E"/>
    <w:rsid w:val="00956208"/>
    <w:rsid w:val="00957198"/>
    <w:rsid w:val="00960FDA"/>
    <w:rsid w:val="00962F0C"/>
    <w:rsid w:val="0096526A"/>
    <w:rsid w:val="009726A2"/>
    <w:rsid w:val="00975186"/>
    <w:rsid w:val="009809F4"/>
    <w:rsid w:val="009833C2"/>
    <w:rsid w:val="00983584"/>
    <w:rsid w:val="0098395D"/>
    <w:rsid w:val="0099137E"/>
    <w:rsid w:val="00993018"/>
    <w:rsid w:val="009A214D"/>
    <w:rsid w:val="009A44C5"/>
    <w:rsid w:val="009A5446"/>
    <w:rsid w:val="009A652B"/>
    <w:rsid w:val="009B2AB4"/>
    <w:rsid w:val="009B32D7"/>
    <w:rsid w:val="009B758F"/>
    <w:rsid w:val="009C2304"/>
    <w:rsid w:val="009C3912"/>
    <w:rsid w:val="009C40D4"/>
    <w:rsid w:val="009C4E13"/>
    <w:rsid w:val="009C5A35"/>
    <w:rsid w:val="009D3E9B"/>
    <w:rsid w:val="009E0471"/>
    <w:rsid w:val="009E5686"/>
    <w:rsid w:val="009E64D0"/>
    <w:rsid w:val="009E6DE6"/>
    <w:rsid w:val="009F37E9"/>
    <w:rsid w:val="009F604D"/>
    <w:rsid w:val="009F6F99"/>
    <w:rsid w:val="00A0130B"/>
    <w:rsid w:val="00A074EF"/>
    <w:rsid w:val="00A12973"/>
    <w:rsid w:val="00A13E86"/>
    <w:rsid w:val="00A1479F"/>
    <w:rsid w:val="00A22C22"/>
    <w:rsid w:val="00A252B6"/>
    <w:rsid w:val="00A2586C"/>
    <w:rsid w:val="00A34081"/>
    <w:rsid w:val="00A353B0"/>
    <w:rsid w:val="00A3575C"/>
    <w:rsid w:val="00A4063C"/>
    <w:rsid w:val="00A407D2"/>
    <w:rsid w:val="00A42619"/>
    <w:rsid w:val="00A4287C"/>
    <w:rsid w:val="00A4304C"/>
    <w:rsid w:val="00A46544"/>
    <w:rsid w:val="00A472A1"/>
    <w:rsid w:val="00A479E1"/>
    <w:rsid w:val="00A52566"/>
    <w:rsid w:val="00A567EE"/>
    <w:rsid w:val="00A578A6"/>
    <w:rsid w:val="00A612A2"/>
    <w:rsid w:val="00A6376B"/>
    <w:rsid w:val="00A63A77"/>
    <w:rsid w:val="00A67142"/>
    <w:rsid w:val="00A676FF"/>
    <w:rsid w:val="00A7405E"/>
    <w:rsid w:val="00A8127D"/>
    <w:rsid w:val="00A825F0"/>
    <w:rsid w:val="00A84AA4"/>
    <w:rsid w:val="00A85A41"/>
    <w:rsid w:val="00A87D7C"/>
    <w:rsid w:val="00A908F5"/>
    <w:rsid w:val="00A918B9"/>
    <w:rsid w:val="00A91D8C"/>
    <w:rsid w:val="00A933D0"/>
    <w:rsid w:val="00A9494B"/>
    <w:rsid w:val="00A96394"/>
    <w:rsid w:val="00A96666"/>
    <w:rsid w:val="00A97CA3"/>
    <w:rsid w:val="00AA3B39"/>
    <w:rsid w:val="00AA512E"/>
    <w:rsid w:val="00AB1764"/>
    <w:rsid w:val="00AB1B64"/>
    <w:rsid w:val="00AB31E5"/>
    <w:rsid w:val="00AC0E1B"/>
    <w:rsid w:val="00AC4515"/>
    <w:rsid w:val="00AC6133"/>
    <w:rsid w:val="00AC7DAD"/>
    <w:rsid w:val="00AD181B"/>
    <w:rsid w:val="00AD33DE"/>
    <w:rsid w:val="00AD3FE9"/>
    <w:rsid w:val="00AD4C5D"/>
    <w:rsid w:val="00AD6B2D"/>
    <w:rsid w:val="00AD6B6C"/>
    <w:rsid w:val="00AE0243"/>
    <w:rsid w:val="00AE5615"/>
    <w:rsid w:val="00B028A1"/>
    <w:rsid w:val="00B04A75"/>
    <w:rsid w:val="00B06877"/>
    <w:rsid w:val="00B07F44"/>
    <w:rsid w:val="00B110EC"/>
    <w:rsid w:val="00B127E7"/>
    <w:rsid w:val="00B24793"/>
    <w:rsid w:val="00B25591"/>
    <w:rsid w:val="00B25A60"/>
    <w:rsid w:val="00B26A9E"/>
    <w:rsid w:val="00B27C10"/>
    <w:rsid w:val="00B33666"/>
    <w:rsid w:val="00B347F4"/>
    <w:rsid w:val="00B3518F"/>
    <w:rsid w:val="00B35C89"/>
    <w:rsid w:val="00B41BB3"/>
    <w:rsid w:val="00B41F44"/>
    <w:rsid w:val="00B420E6"/>
    <w:rsid w:val="00B4391E"/>
    <w:rsid w:val="00B469AE"/>
    <w:rsid w:val="00B47A8F"/>
    <w:rsid w:val="00B502EE"/>
    <w:rsid w:val="00B558B2"/>
    <w:rsid w:val="00B577F9"/>
    <w:rsid w:val="00B6305C"/>
    <w:rsid w:val="00B63B6B"/>
    <w:rsid w:val="00B63FC7"/>
    <w:rsid w:val="00B64228"/>
    <w:rsid w:val="00B65B2D"/>
    <w:rsid w:val="00B70B5C"/>
    <w:rsid w:val="00B732AA"/>
    <w:rsid w:val="00B77982"/>
    <w:rsid w:val="00B815D8"/>
    <w:rsid w:val="00B86ADE"/>
    <w:rsid w:val="00B876AC"/>
    <w:rsid w:val="00B90155"/>
    <w:rsid w:val="00B92C29"/>
    <w:rsid w:val="00B92F29"/>
    <w:rsid w:val="00B93713"/>
    <w:rsid w:val="00B93CA2"/>
    <w:rsid w:val="00B94ABE"/>
    <w:rsid w:val="00B969BD"/>
    <w:rsid w:val="00B975FB"/>
    <w:rsid w:val="00BA1A44"/>
    <w:rsid w:val="00BA261F"/>
    <w:rsid w:val="00BA2DC2"/>
    <w:rsid w:val="00BA4BD8"/>
    <w:rsid w:val="00BB20BC"/>
    <w:rsid w:val="00BB6A0A"/>
    <w:rsid w:val="00BC06D1"/>
    <w:rsid w:val="00BC1356"/>
    <w:rsid w:val="00BC389F"/>
    <w:rsid w:val="00BC6C97"/>
    <w:rsid w:val="00BD05D3"/>
    <w:rsid w:val="00BD0838"/>
    <w:rsid w:val="00BD2E3B"/>
    <w:rsid w:val="00BD3D8D"/>
    <w:rsid w:val="00BD410C"/>
    <w:rsid w:val="00BD5899"/>
    <w:rsid w:val="00BE05C6"/>
    <w:rsid w:val="00BE0B7C"/>
    <w:rsid w:val="00BE1992"/>
    <w:rsid w:val="00BE2FB8"/>
    <w:rsid w:val="00BE3637"/>
    <w:rsid w:val="00BE3A84"/>
    <w:rsid w:val="00BE52EC"/>
    <w:rsid w:val="00BE5B4A"/>
    <w:rsid w:val="00BE6432"/>
    <w:rsid w:val="00BE7062"/>
    <w:rsid w:val="00BE75DE"/>
    <w:rsid w:val="00BE78B6"/>
    <w:rsid w:val="00BF1CFC"/>
    <w:rsid w:val="00BF57EE"/>
    <w:rsid w:val="00C00350"/>
    <w:rsid w:val="00C021A5"/>
    <w:rsid w:val="00C054BF"/>
    <w:rsid w:val="00C056AF"/>
    <w:rsid w:val="00C07208"/>
    <w:rsid w:val="00C1251A"/>
    <w:rsid w:val="00C1420C"/>
    <w:rsid w:val="00C170BE"/>
    <w:rsid w:val="00C22F8B"/>
    <w:rsid w:val="00C2592D"/>
    <w:rsid w:val="00C307D4"/>
    <w:rsid w:val="00C31EEB"/>
    <w:rsid w:val="00C35DF9"/>
    <w:rsid w:val="00C455E7"/>
    <w:rsid w:val="00C472A6"/>
    <w:rsid w:val="00C53AC8"/>
    <w:rsid w:val="00C53AD5"/>
    <w:rsid w:val="00C53FC9"/>
    <w:rsid w:val="00C548C8"/>
    <w:rsid w:val="00C57D17"/>
    <w:rsid w:val="00C60152"/>
    <w:rsid w:val="00C6069F"/>
    <w:rsid w:val="00C62C14"/>
    <w:rsid w:val="00C64D10"/>
    <w:rsid w:val="00C7051A"/>
    <w:rsid w:val="00C705F6"/>
    <w:rsid w:val="00C7063B"/>
    <w:rsid w:val="00C719DA"/>
    <w:rsid w:val="00C77E86"/>
    <w:rsid w:val="00C81489"/>
    <w:rsid w:val="00C81AA4"/>
    <w:rsid w:val="00C84EDA"/>
    <w:rsid w:val="00C87088"/>
    <w:rsid w:val="00C879FE"/>
    <w:rsid w:val="00C9137B"/>
    <w:rsid w:val="00CA003A"/>
    <w:rsid w:val="00CA10AF"/>
    <w:rsid w:val="00CA1299"/>
    <w:rsid w:val="00CA20FC"/>
    <w:rsid w:val="00CA2903"/>
    <w:rsid w:val="00CA465B"/>
    <w:rsid w:val="00CA6A88"/>
    <w:rsid w:val="00CA6E44"/>
    <w:rsid w:val="00CA759A"/>
    <w:rsid w:val="00CB4550"/>
    <w:rsid w:val="00CB4828"/>
    <w:rsid w:val="00CB4EC0"/>
    <w:rsid w:val="00CC0854"/>
    <w:rsid w:val="00CC0EAE"/>
    <w:rsid w:val="00CC6801"/>
    <w:rsid w:val="00CC6D36"/>
    <w:rsid w:val="00CD0B8B"/>
    <w:rsid w:val="00CD2A3C"/>
    <w:rsid w:val="00CD486E"/>
    <w:rsid w:val="00CD487D"/>
    <w:rsid w:val="00CD766E"/>
    <w:rsid w:val="00CE5FBA"/>
    <w:rsid w:val="00CE67FD"/>
    <w:rsid w:val="00CE6CAD"/>
    <w:rsid w:val="00CF0B55"/>
    <w:rsid w:val="00CF2AF2"/>
    <w:rsid w:val="00CF4D1F"/>
    <w:rsid w:val="00CF73D9"/>
    <w:rsid w:val="00D01B12"/>
    <w:rsid w:val="00D027BF"/>
    <w:rsid w:val="00D048E7"/>
    <w:rsid w:val="00D10E08"/>
    <w:rsid w:val="00D10ED6"/>
    <w:rsid w:val="00D11D67"/>
    <w:rsid w:val="00D14F8F"/>
    <w:rsid w:val="00D1718D"/>
    <w:rsid w:val="00D2142C"/>
    <w:rsid w:val="00D23F6E"/>
    <w:rsid w:val="00D26CC0"/>
    <w:rsid w:val="00D27AAC"/>
    <w:rsid w:val="00D36297"/>
    <w:rsid w:val="00D375AD"/>
    <w:rsid w:val="00D40239"/>
    <w:rsid w:val="00D405EA"/>
    <w:rsid w:val="00D41C45"/>
    <w:rsid w:val="00D436FD"/>
    <w:rsid w:val="00D43D40"/>
    <w:rsid w:val="00D50FE0"/>
    <w:rsid w:val="00D52275"/>
    <w:rsid w:val="00D55E7F"/>
    <w:rsid w:val="00D6035E"/>
    <w:rsid w:val="00D629B8"/>
    <w:rsid w:val="00D647ED"/>
    <w:rsid w:val="00D659C5"/>
    <w:rsid w:val="00D67258"/>
    <w:rsid w:val="00D75C94"/>
    <w:rsid w:val="00D84B96"/>
    <w:rsid w:val="00D85891"/>
    <w:rsid w:val="00D86257"/>
    <w:rsid w:val="00D8662A"/>
    <w:rsid w:val="00D87400"/>
    <w:rsid w:val="00D877D4"/>
    <w:rsid w:val="00D87EB7"/>
    <w:rsid w:val="00D91476"/>
    <w:rsid w:val="00D94727"/>
    <w:rsid w:val="00D95547"/>
    <w:rsid w:val="00D95CD7"/>
    <w:rsid w:val="00D97901"/>
    <w:rsid w:val="00DA0529"/>
    <w:rsid w:val="00DA41AA"/>
    <w:rsid w:val="00DA7C36"/>
    <w:rsid w:val="00DB01BF"/>
    <w:rsid w:val="00DB0BC0"/>
    <w:rsid w:val="00DB1004"/>
    <w:rsid w:val="00DB1259"/>
    <w:rsid w:val="00DB3835"/>
    <w:rsid w:val="00DB5046"/>
    <w:rsid w:val="00DB76C8"/>
    <w:rsid w:val="00DC43EA"/>
    <w:rsid w:val="00DD1E28"/>
    <w:rsid w:val="00DD215C"/>
    <w:rsid w:val="00DD23C3"/>
    <w:rsid w:val="00DD2A11"/>
    <w:rsid w:val="00DD2F3E"/>
    <w:rsid w:val="00DD6236"/>
    <w:rsid w:val="00DD6241"/>
    <w:rsid w:val="00DD62F5"/>
    <w:rsid w:val="00DE26CA"/>
    <w:rsid w:val="00DE2FAC"/>
    <w:rsid w:val="00DE52F2"/>
    <w:rsid w:val="00DE6444"/>
    <w:rsid w:val="00DE6B06"/>
    <w:rsid w:val="00DF1937"/>
    <w:rsid w:val="00DF1E91"/>
    <w:rsid w:val="00DF2AD6"/>
    <w:rsid w:val="00DF3177"/>
    <w:rsid w:val="00DF5AD7"/>
    <w:rsid w:val="00E04D21"/>
    <w:rsid w:val="00E074BA"/>
    <w:rsid w:val="00E1049F"/>
    <w:rsid w:val="00E10DF9"/>
    <w:rsid w:val="00E11523"/>
    <w:rsid w:val="00E125F7"/>
    <w:rsid w:val="00E12D58"/>
    <w:rsid w:val="00E138F2"/>
    <w:rsid w:val="00E13C28"/>
    <w:rsid w:val="00E14F08"/>
    <w:rsid w:val="00E173B6"/>
    <w:rsid w:val="00E17BB3"/>
    <w:rsid w:val="00E20CD6"/>
    <w:rsid w:val="00E21BB0"/>
    <w:rsid w:val="00E223CA"/>
    <w:rsid w:val="00E25F14"/>
    <w:rsid w:val="00E300A2"/>
    <w:rsid w:val="00E31DA7"/>
    <w:rsid w:val="00E320EB"/>
    <w:rsid w:val="00E351FA"/>
    <w:rsid w:val="00E36973"/>
    <w:rsid w:val="00E36FFA"/>
    <w:rsid w:val="00E42368"/>
    <w:rsid w:val="00E43AD9"/>
    <w:rsid w:val="00E44741"/>
    <w:rsid w:val="00E4492C"/>
    <w:rsid w:val="00E51E52"/>
    <w:rsid w:val="00E5217E"/>
    <w:rsid w:val="00E55865"/>
    <w:rsid w:val="00E5635A"/>
    <w:rsid w:val="00E57E82"/>
    <w:rsid w:val="00E628E7"/>
    <w:rsid w:val="00E70C2C"/>
    <w:rsid w:val="00E725EE"/>
    <w:rsid w:val="00E74FB3"/>
    <w:rsid w:val="00E81443"/>
    <w:rsid w:val="00E843BC"/>
    <w:rsid w:val="00E86262"/>
    <w:rsid w:val="00E9013A"/>
    <w:rsid w:val="00E93221"/>
    <w:rsid w:val="00E93B0A"/>
    <w:rsid w:val="00E95E58"/>
    <w:rsid w:val="00E9775D"/>
    <w:rsid w:val="00EA0C2C"/>
    <w:rsid w:val="00EA2B09"/>
    <w:rsid w:val="00EA50AE"/>
    <w:rsid w:val="00EA6142"/>
    <w:rsid w:val="00EB00C0"/>
    <w:rsid w:val="00EB40BC"/>
    <w:rsid w:val="00EB4425"/>
    <w:rsid w:val="00EB5D24"/>
    <w:rsid w:val="00EB670A"/>
    <w:rsid w:val="00EB7062"/>
    <w:rsid w:val="00EC4DBF"/>
    <w:rsid w:val="00EC5B19"/>
    <w:rsid w:val="00ED29D8"/>
    <w:rsid w:val="00ED3629"/>
    <w:rsid w:val="00ED41AF"/>
    <w:rsid w:val="00ED4771"/>
    <w:rsid w:val="00EE289A"/>
    <w:rsid w:val="00EE3267"/>
    <w:rsid w:val="00EE3802"/>
    <w:rsid w:val="00EE514A"/>
    <w:rsid w:val="00EE616C"/>
    <w:rsid w:val="00EE64FE"/>
    <w:rsid w:val="00EF0538"/>
    <w:rsid w:val="00EF08B4"/>
    <w:rsid w:val="00EF1F87"/>
    <w:rsid w:val="00EF31A2"/>
    <w:rsid w:val="00EF60C4"/>
    <w:rsid w:val="00EF6345"/>
    <w:rsid w:val="00F00A77"/>
    <w:rsid w:val="00F023DA"/>
    <w:rsid w:val="00F029BF"/>
    <w:rsid w:val="00F0368F"/>
    <w:rsid w:val="00F04C3E"/>
    <w:rsid w:val="00F1069D"/>
    <w:rsid w:val="00F11594"/>
    <w:rsid w:val="00F13327"/>
    <w:rsid w:val="00F17594"/>
    <w:rsid w:val="00F22DB9"/>
    <w:rsid w:val="00F24C29"/>
    <w:rsid w:val="00F257B1"/>
    <w:rsid w:val="00F26405"/>
    <w:rsid w:val="00F31A8E"/>
    <w:rsid w:val="00F3243B"/>
    <w:rsid w:val="00F33342"/>
    <w:rsid w:val="00F338D1"/>
    <w:rsid w:val="00F33EE5"/>
    <w:rsid w:val="00F43599"/>
    <w:rsid w:val="00F45EBD"/>
    <w:rsid w:val="00F46899"/>
    <w:rsid w:val="00F50DDE"/>
    <w:rsid w:val="00F51B0B"/>
    <w:rsid w:val="00F5599D"/>
    <w:rsid w:val="00F573A1"/>
    <w:rsid w:val="00F61785"/>
    <w:rsid w:val="00F63BF1"/>
    <w:rsid w:val="00F64304"/>
    <w:rsid w:val="00F66820"/>
    <w:rsid w:val="00F67FBC"/>
    <w:rsid w:val="00F87094"/>
    <w:rsid w:val="00F9277A"/>
    <w:rsid w:val="00F93B10"/>
    <w:rsid w:val="00F96EF2"/>
    <w:rsid w:val="00FA03B1"/>
    <w:rsid w:val="00FA2D22"/>
    <w:rsid w:val="00FA2F8E"/>
    <w:rsid w:val="00FA3738"/>
    <w:rsid w:val="00FB2C47"/>
    <w:rsid w:val="00FB2FE7"/>
    <w:rsid w:val="00FB530C"/>
    <w:rsid w:val="00FB53CF"/>
    <w:rsid w:val="00FB5741"/>
    <w:rsid w:val="00FB5C4A"/>
    <w:rsid w:val="00FB5E52"/>
    <w:rsid w:val="00FC0D4B"/>
    <w:rsid w:val="00FD078F"/>
    <w:rsid w:val="00FD288C"/>
    <w:rsid w:val="00FD39F3"/>
    <w:rsid w:val="00FD3A23"/>
    <w:rsid w:val="00FD40E7"/>
    <w:rsid w:val="00FD6212"/>
    <w:rsid w:val="00FE0C07"/>
    <w:rsid w:val="00FE1D84"/>
    <w:rsid w:val="00FE46DA"/>
    <w:rsid w:val="00FE7DD2"/>
    <w:rsid w:val="00FF1F92"/>
    <w:rsid w:val="00FF25E4"/>
    <w:rsid w:val="00FF2F69"/>
    <w:rsid w:val="00FF53DA"/>
    <w:rsid w:val="00FF56B6"/>
    <w:rsid w:val="00FF5B1E"/>
    <w:rsid w:val="00FF5D9D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24FC3"/>
  <w15:docId w15:val="{FE7CECC9-DF5A-4D5C-8559-6010D094C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3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65711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0657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65711"/>
    <w:rPr>
      <w:rFonts w:eastAsia="Times New Roman"/>
      <w:bdr w:val="none" w:sz="0" w:space="0" w:color="auto"/>
    </w:rPr>
  </w:style>
  <w:style w:type="character" w:styleId="FootnoteReference">
    <w:name w:val="footnote reference"/>
    <w:basedOn w:val="DefaultParagraphFont"/>
    <w:semiHidden/>
    <w:unhideWhenUsed/>
    <w:rsid w:val="0006571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571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5711"/>
    <w:rPr>
      <w:rFonts w:eastAsia="Times New Roman"/>
      <w:bdr w:val="none" w:sz="0" w:space="0" w:color="auto"/>
    </w:rPr>
  </w:style>
  <w:style w:type="table" w:styleId="TableGrid">
    <w:name w:val="Table Grid"/>
    <w:basedOn w:val="TableNormal"/>
    <w:uiPriority w:val="59"/>
    <w:rsid w:val="0006571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1297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D28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DE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DE6"/>
    <w:rPr>
      <w:rFonts w:eastAsia="Times New Roman"/>
      <w:sz w:val="18"/>
      <w:szCs w:val="18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rsid w:val="00C307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07D4"/>
    <w:rPr>
      <w:rFonts w:eastAsia="Times New Roman"/>
      <w:sz w:val="24"/>
      <w:szCs w:val="24"/>
      <w:bdr w:val="none" w:sz="0" w:space="0" w:color="auto"/>
    </w:rPr>
  </w:style>
  <w:style w:type="character" w:styleId="PageNumber">
    <w:name w:val="page number"/>
    <w:basedOn w:val="DefaultParagraphFont"/>
    <w:uiPriority w:val="99"/>
    <w:semiHidden/>
    <w:unhideWhenUsed/>
    <w:rsid w:val="00C307D4"/>
  </w:style>
  <w:style w:type="paragraph" w:styleId="Revision">
    <w:name w:val="Revision"/>
    <w:hidden/>
    <w:uiPriority w:val="99"/>
    <w:semiHidden/>
    <w:rsid w:val="00A812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A81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12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127D"/>
    <w:rPr>
      <w:rFonts w:eastAsia="Times New Roman"/>
      <w:bdr w:val="none" w:sz="0" w:space="0" w:color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2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27D"/>
    <w:rPr>
      <w:rFonts w:eastAsia="Times New Roman"/>
      <w:b/>
      <w:bCs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4D5EE5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EE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0C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C31"/>
    <w:rPr>
      <w:rFonts w:eastAsia="Times New Roman"/>
      <w:sz w:val="24"/>
      <w:szCs w:val="24"/>
      <w:bdr w:val="none" w:sz="0" w:space="0" w:color="auto"/>
    </w:rPr>
  </w:style>
  <w:style w:type="numbering" w:customStyle="1" w:styleId="CurrentList1">
    <w:name w:val="Current List1"/>
    <w:uiPriority w:val="99"/>
    <w:rsid w:val="003E58DD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36D5A9-7E1B-4A4A-8019-9FBD06F1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Banthin</dc:creator>
  <cp:keywords/>
  <dc:description/>
  <cp:lastModifiedBy>townadmin</cp:lastModifiedBy>
  <cp:revision>2</cp:revision>
  <cp:lastPrinted>2025-07-30T19:05:00Z</cp:lastPrinted>
  <dcterms:created xsi:type="dcterms:W3CDTF">2026-06-15T11:48:00Z</dcterms:created>
  <dcterms:modified xsi:type="dcterms:W3CDTF">2026-06-15T11:48:00Z</dcterms:modified>
</cp:coreProperties>
</file>