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14AB" w14:textId="2BEC907B" w:rsidR="005F0D92" w:rsidRPr="00A55739" w:rsidRDefault="00596CB7">
      <w:pPr>
        <w:rPr>
          <w:rFonts w:ascii="Times New Roman" w:hAnsi="Times New Roman" w:cs="Times New Roman"/>
        </w:rPr>
      </w:pPr>
      <w:r w:rsidRPr="00A55739">
        <w:rPr>
          <w:rFonts w:ascii="Times New Roman" w:hAnsi="Times New Roman" w:cs="Times New Roman"/>
        </w:rPr>
        <w:t xml:space="preserve">Select Board </w:t>
      </w:r>
      <w:r w:rsidR="003D7291" w:rsidRPr="00A55739">
        <w:rPr>
          <w:rFonts w:ascii="Times New Roman" w:hAnsi="Times New Roman" w:cs="Times New Roman"/>
        </w:rPr>
        <w:t>&amp; Finance Committee</w:t>
      </w:r>
      <w:r w:rsidR="003D7291" w:rsidRPr="00A55739">
        <w:rPr>
          <w:rFonts w:ascii="Times New Roman" w:hAnsi="Times New Roman" w:cs="Times New Roman"/>
        </w:rPr>
        <w:tab/>
      </w:r>
      <w:r w:rsidRPr="00A55739">
        <w:rPr>
          <w:rFonts w:ascii="Times New Roman" w:hAnsi="Times New Roman" w:cs="Times New Roman"/>
        </w:rPr>
        <w:t>October 1, 2026</w:t>
      </w:r>
      <w:r w:rsidRPr="00A55739">
        <w:rPr>
          <w:rFonts w:ascii="Times New Roman" w:hAnsi="Times New Roman" w:cs="Times New Roman"/>
        </w:rPr>
        <w:tab/>
        <w:t>Public Informational Session</w:t>
      </w:r>
      <w:r w:rsidRPr="00A55739">
        <w:rPr>
          <w:rFonts w:ascii="Times New Roman" w:hAnsi="Times New Roman" w:cs="Times New Roman"/>
        </w:rPr>
        <w:tab/>
        <w:t>5:30 pm</w:t>
      </w:r>
    </w:p>
    <w:p w14:paraId="6E1F23A9" w14:textId="4DC5E78B" w:rsidR="00596CB7" w:rsidRPr="00A55739" w:rsidRDefault="00596CB7">
      <w:pPr>
        <w:rPr>
          <w:rFonts w:ascii="Times New Roman" w:hAnsi="Times New Roman" w:cs="Times New Roman"/>
        </w:rPr>
      </w:pPr>
      <w:r w:rsidRPr="00A55739">
        <w:rPr>
          <w:rFonts w:ascii="Times New Roman" w:hAnsi="Times New Roman" w:cs="Times New Roman"/>
        </w:rPr>
        <w:t>Location: Shelburne Falls Theater at Memorial Hall, 51 Bridge Street, Shelburne, MA</w:t>
      </w:r>
    </w:p>
    <w:p w14:paraId="7C36BCFA" w14:textId="77777777" w:rsidR="00596CB7" w:rsidRPr="00A55739" w:rsidRDefault="00596CB7">
      <w:pPr>
        <w:rPr>
          <w:rFonts w:ascii="Times New Roman" w:hAnsi="Times New Roman" w:cs="Times New Roman"/>
        </w:rPr>
      </w:pPr>
    </w:p>
    <w:p w14:paraId="49D50B0E" w14:textId="36D1668F" w:rsidR="00596CB7" w:rsidRPr="00A55739" w:rsidRDefault="00596CB7">
      <w:pPr>
        <w:rPr>
          <w:rFonts w:ascii="Times New Roman" w:hAnsi="Times New Roman" w:cs="Times New Roman"/>
        </w:rPr>
      </w:pPr>
      <w:r w:rsidRPr="00A55739">
        <w:rPr>
          <w:rFonts w:ascii="Times New Roman" w:hAnsi="Times New Roman" w:cs="Times New Roman"/>
        </w:rPr>
        <w:t xml:space="preserve">Members of the Shelburne Select Board and Finance Committee will host a public informational session to discuss the current financial status of the town and the potential impact of the Franklin County Technical School’s proposed $236 million dollar building </w:t>
      </w:r>
      <w:r w:rsidR="000330A3" w:rsidRPr="00A55739">
        <w:rPr>
          <w:rFonts w:ascii="Times New Roman" w:hAnsi="Times New Roman" w:cs="Times New Roman"/>
        </w:rPr>
        <w:t>project on</w:t>
      </w:r>
      <w:r w:rsidRPr="00A55739">
        <w:rPr>
          <w:rFonts w:ascii="Times New Roman" w:hAnsi="Times New Roman" w:cs="Times New Roman"/>
        </w:rPr>
        <w:t xml:space="preserve"> the town’s finances.</w:t>
      </w:r>
    </w:p>
    <w:p w14:paraId="78EBCEE5" w14:textId="77777777" w:rsidR="00A55739" w:rsidRPr="00A55739" w:rsidRDefault="00A55739" w:rsidP="00A55739">
      <w:pPr>
        <w:rPr>
          <w:rFonts w:ascii="Times New Roman" w:hAnsi="Times New Roman" w:cs="Times New Roman"/>
        </w:rPr>
      </w:pPr>
      <w:r w:rsidRPr="00A55739">
        <w:rPr>
          <w:rFonts w:ascii="Times New Roman" w:hAnsi="Times New Roman" w:cs="Times New Roman"/>
        </w:rPr>
        <w:t>The FCTS has scheduled a special election on Tuesday, October 6 to request that its 19 member towns (Shelburne included) authorize $123 million in borrowing over 34 years to fund the municipal portion of the new school construction cost.  Shelburne's share of that borrowing cost will be $7.25 million if a YES vote passes. Shelburne voters can cast a ballot at Cowell Gym from 12 - 8 pm on Oct. 6.</w:t>
      </w:r>
    </w:p>
    <w:p w14:paraId="096D21EE" w14:textId="77777777" w:rsidR="00A55739" w:rsidRPr="00A55739" w:rsidRDefault="00A55739" w:rsidP="00A55739">
      <w:pPr>
        <w:rPr>
          <w:rFonts w:ascii="Times New Roman" w:hAnsi="Times New Roman" w:cs="Times New Roman"/>
        </w:rPr>
      </w:pPr>
    </w:p>
    <w:p w14:paraId="3ABB5458" w14:textId="77777777" w:rsidR="00A55739" w:rsidRPr="00A55739" w:rsidRDefault="00A55739" w:rsidP="00A55739">
      <w:pPr>
        <w:rPr>
          <w:rFonts w:ascii="Times New Roman" w:hAnsi="Times New Roman" w:cs="Times New Roman"/>
        </w:rPr>
      </w:pPr>
      <w:r w:rsidRPr="00A55739">
        <w:rPr>
          <w:rFonts w:ascii="Times New Roman" w:hAnsi="Times New Roman" w:cs="Times New Roman"/>
        </w:rPr>
        <w:t>The Shelburne Select Board and Finance Committee members voted unanimously on Sept. 21 to recommend a NO vote on the October 6 funding request.  The public meeting on October 1 will provide an opportunity for Shelburne voters to ask questions of the Select Board and Finance Committee regarding their recommendation.  FCTS staff will also be present to answer questions about the proposed building project and its cost.</w:t>
      </w:r>
    </w:p>
    <w:p w14:paraId="3F9F863E" w14:textId="77777777" w:rsidR="00A55739" w:rsidRDefault="00A55739" w:rsidP="00A55739">
      <w:pPr>
        <w:rPr>
          <w:sz w:val="36"/>
          <w:szCs w:val="36"/>
        </w:rPr>
      </w:pPr>
    </w:p>
    <w:p w14:paraId="2F3CBEA2" w14:textId="7EEF818A" w:rsidR="00596CB7" w:rsidRDefault="00596CB7"/>
    <w:sectPr w:rsidR="00596CB7" w:rsidSect="003D729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B7"/>
    <w:rsid w:val="000330A3"/>
    <w:rsid w:val="00131F54"/>
    <w:rsid w:val="003A1955"/>
    <w:rsid w:val="003D7291"/>
    <w:rsid w:val="00596CB7"/>
    <w:rsid w:val="005F0D92"/>
    <w:rsid w:val="00A55739"/>
    <w:rsid w:val="00BA0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EF68"/>
  <w15:chartTrackingRefBased/>
  <w15:docId w15:val="{8D48F3DB-9459-4756-A042-4BC2474B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CB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96CB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96CB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96CB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96CB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96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CB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96CB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96CB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96CB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96CB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96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CB7"/>
    <w:rPr>
      <w:rFonts w:eastAsiaTheme="majorEastAsia" w:cstheme="majorBidi"/>
      <w:color w:val="272727" w:themeColor="text1" w:themeTint="D8"/>
    </w:rPr>
  </w:style>
  <w:style w:type="paragraph" w:styleId="Title">
    <w:name w:val="Title"/>
    <w:basedOn w:val="Normal"/>
    <w:next w:val="Normal"/>
    <w:link w:val="TitleChar"/>
    <w:uiPriority w:val="10"/>
    <w:qFormat/>
    <w:rsid w:val="00596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CB7"/>
    <w:pPr>
      <w:spacing w:before="160"/>
      <w:jc w:val="center"/>
    </w:pPr>
    <w:rPr>
      <w:i/>
      <w:iCs/>
      <w:color w:val="404040" w:themeColor="text1" w:themeTint="BF"/>
    </w:rPr>
  </w:style>
  <w:style w:type="character" w:customStyle="1" w:styleId="QuoteChar">
    <w:name w:val="Quote Char"/>
    <w:basedOn w:val="DefaultParagraphFont"/>
    <w:link w:val="Quote"/>
    <w:uiPriority w:val="29"/>
    <w:rsid w:val="00596CB7"/>
    <w:rPr>
      <w:i/>
      <w:iCs/>
      <w:color w:val="404040" w:themeColor="text1" w:themeTint="BF"/>
    </w:rPr>
  </w:style>
  <w:style w:type="paragraph" w:styleId="ListParagraph">
    <w:name w:val="List Paragraph"/>
    <w:basedOn w:val="Normal"/>
    <w:uiPriority w:val="34"/>
    <w:qFormat/>
    <w:rsid w:val="00596CB7"/>
    <w:pPr>
      <w:ind w:left="720"/>
      <w:contextualSpacing/>
    </w:pPr>
  </w:style>
  <w:style w:type="character" w:styleId="IntenseEmphasis">
    <w:name w:val="Intense Emphasis"/>
    <w:basedOn w:val="DefaultParagraphFont"/>
    <w:uiPriority w:val="21"/>
    <w:qFormat/>
    <w:rsid w:val="00596CB7"/>
    <w:rPr>
      <w:i/>
      <w:iCs/>
      <w:color w:val="2E74B5" w:themeColor="accent1" w:themeShade="BF"/>
    </w:rPr>
  </w:style>
  <w:style w:type="paragraph" w:styleId="IntenseQuote">
    <w:name w:val="Intense Quote"/>
    <w:basedOn w:val="Normal"/>
    <w:next w:val="Normal"/>
    <w:link w:val="IntenseQuoteChar"/>
    <w:uiPriority w:val="30"/>
    <w:qFormat/>
    <w:rsid w:val="00596CB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96CB7"/>
    <w:rPr>
      <w:i/>
      <w:iCs/>
      <w:color w:val="2E74B5" w:themeColor="accent1" w:themeShade="BF"/>
    </w:rPr>
  </w:style>
  <w:style w:type="character" w:styleId="IntenseReference">
    <w:name w:val="Intense Reference"/>
    <w:basedOn w:val="DefaultParagraphFont"/>
    <w:uiPriority w:val="32"/>
    <w:qFormat/>
    <w:rsid w:val="00596CB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191</Words>
  <Characters>1092</Characters>
  <Application>Microsoft Office Word</Application>
  <DocSecurity>0</DocSecurity>
  <Lines>9</Lines>
  <Paragraphs>2</Paragraphs>
  <ScaleCrop>false</ScaleCrop>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townadmin</dc:creator>
  <cp:keywords/>
  <dc:description/>
  <cp:lastModifiedBy>townadmin</cp:lastModifiedBy>
  <cp:revision>6</cp:revision>
  <dcterms:created xsi:type="dcterms:W3CDTF">2026-09-23T11:56:00Z</dcterms:created>
  <dcterms:modified xsi:type="dcterms:W3CDTF">2026-09-23T16:56:00Z</dcterms:modified>
</cp:coreProperties>
</file>