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ard</w:t>
      </w:r>
      <w:r w:rsidR="006C3E7E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6C3E7E">
        <w:rPr>
          <w:rFonts w:ascii="Times New Roman" w:hAnsi="Times New Roman" w:cs="Times New Roman"/>
          <w:sz w:val="24"/>
          <w:szCs w:val="24"/>
        </w:rPr>
        <w:tab/>
        <w:t xml:space="preserve">  December 1</w:t>
      </w:r>
      <w:r w:rsidR="00C36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C36F63">
        <w:rPr>
          <w:rFonts w:ascii="Times New Roman" w:hAnsi="Times New Roman" w:cs="Times New Roman"/>
          <w:b/>
          <w:sz w:val="24"/>
          <w:szCs w:val="24"/>
        </w:rPr>
        <w:t xml:space="preserve"> December 1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3B0" w:rsidRDefault="00C36F6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FCTS Superintendent, Richard Martin RE: Building Project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F540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Noteworthy News: FY’26 Tax Rate Approved - $12.79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</w:p>
    <w:p w:rsidR="00C36F63" w:rsidRDefault="00C36F6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Police Department RE: Annual Reporting of Call Volume for Budget Development</w:t>
      </w:r>
    </w:p>
    <w:p w:rsidR="00150873" w:rsidRDefault="0015087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Management of MVP Grant – Dragon Brook Project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4D65DD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D65DD">
        <w:rPr>
          <w:rFonts w:ascii="Times New Roman" w:hAnsi="Times New Roman" w:cs="Times New Roman"/>
          <w:sz w:val="24"/>
          <w:szCs w:val="24"/>
        </w:rPr>
        <w:t>. Inter-Municipal Agreement RE: Waste Water Treatment Facility – New Truck</w:t>
      </w:r>
    </w:p>
    <w:p w:rsidR="006766F8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6766F8">
        <w:rPr>
          <w:rFonts w:ascii="Times New Roman" w:hAnsi="Times New Roman" w:cs="Times New Roman"/>
          <w:sz w:val="24"/>
          <w:szCs w:val="24"/>
        </w:rPr>
        <w:t>. FY’27 Budget Directives</w:t>
      </w:r>
    </w:p>
    <w:p w:rsidR="00B42CE0" w:rsidRDefault="00C36F63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03392E" w:rsidP="00D208F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631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D208F5" w:rsidRPr="0003392E" w:rsidRDefault="00C36F63" w:rsidP="0003392E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December 29</w:t>
      </w:r>
      <w:r w:rsidR="001E13B0">
        <w:rPr>
          <w:rFonts w:ascii="Times New Roman" w:hAnsi="Times New Roman" w:cs="Times New Roman"/>
          <w:sz w:val="24"/>
          <w:szCs w:val="24"/>
        </w:rPr>
        <w:t>, 202</w:t>
      </w:r>
      <w:r w:rsidR="0003392E">
        <w:rPr>
          <w:rFonts w:ascii="Times New Roman" w:hAnsi="Times New Roman" w:cs="Times New Roman"/>
          <w:sz w:val="24"/>
          <w:szCs w:val="24"/>
        </w:rPr>
        <w:t>5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4F5400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150873"/>
    <w:rsid w:val="001E13B0"/>
    <w:rsid w:val="004D65DD"/>
    <w:rsid w:val="004F5400"/>
    <w:rsid w:val="006766F8"/>
    <w:rsid w:val="00680631"/>
    <w:rsid w:val="006C3E7E"/>
    <w:rsid w:val="00A13B13"/>
    <w:rsid w:val="00B42CE0"/>
    <w:rsid w:val="00C36F63"/>
    <w:rsid w:val="00D208F5"/>
    <w:rsid w:val="00D95FD0"/>
    <w:rsid w:val="00E4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C720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7</cp:revision>
  <cp:lastPrinted>2025-12-04T15:19:00Z</cp:lastPrinted>
  <dcterms:created xsi:type="dcterms:W3CDTF">2025-12-03T18:09:00Z</dcterms:created>
  <dcterms:modified xsi:type="dcterms:W3CDTF">2025-12-10T12:58:00Z</dcterms:modified>
</cp:coreProperties>
</file>