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 w:rsidR="00947874">
        <w:rPr>
          <w:rFonts w:ascii="Times New Roman" w:hAnsi="Times New Roman" w:cs="Times New Roman"/>
          <w:sz w:val="24"/>
          <w:szCs w:val="24"/>
        </w:rPr>
        <w:tab/>
      </w:r>
      <w:r w:rsidR="00947874">
        <w:rPr>
          <w:rFonts w:ascii="Times New Roman" w:hAnsi="Times New Roman" w:cs="Times New Roman"/>
          <w:sz w:val="24"/>
          <w:szCs w:val="24"/>
        </w:rPr>
        <w:tab/>
        <w:t>Meeting Agenda</w:t>
      </w:r>
      <w:r w:rsidR="00947874">
        <w:rPr>
          <w:rFonts w:ascii="Times New Roman" w:hAnsi="Times New Roman" w:cs="Times New Roman"/>
          <w:sz w:val="24"/>
          <w:szCs w:val="24"/>
        </w:rPr>
        <w:tab/>
        <w:t xml:space="preserve">    March 13</w:t>
      </w:r>
      <w:r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7E2D4E">
        <w:fldChar w:fldCharType="begin"/>
      </w:r>
      <w:r w:rsidR="007E2D4E">
        <w:instrText xml:space="preserve"> HYPERLINK "https://us02web.zoom.us/j/3590583442" </w:instrText>
      </w:r>
      <w:r w:rsidR="007E2D4E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7E2D4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B20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31B1B" w:rsidRDefault="00131B1B" w:rsidP="00131B1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31B1B" w:rsidRPr="00885AED" w:rsidRDefault="00131B1B" w:rsidP="00131B1B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874">
        <w:rPr>
          <w:rFonts w:ascii="Times New Roman" w:hAnsi="Times New Roman" w:cs="Times New Roman"/>
          <w:sz w:val="24"/>
          <w:szCs w:val="24"/>
        </w:rPr>
        <w:t>February 27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:rsidR="00131B1B" w:rsidRDefault="00131B1B" w:rsidP="0013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947874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</w:t>
      </w:r>
      <w:r w:rsidR="00131B1B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  Dan Alden RE: Revised Arms Library Budget/Working Group Recommendations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947874">
        <w:rPr>
          <w:rFonts w:ascii="Times New Roman" w:hAnsi="Times New Roman" w:cs="Times New Roman"/>
          <w:sz w:val="24"/>
          <w:szCs w:val="24"/>
        </w:rPr>
        <w:t xml:space="preserve">  Juli Moreno RE: Senior Center Budget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 </w:t>
      </w:r>
      <w:r w:rsidR="00947874">
        <w:rPr>
          <w:rFonts w:ascii="Times New Roman" w:hAnsi="Times New Roman" w:cs="Times New Roman"/>
          <w:sz w:val="24"/>
          <w:szCs w:val="24"/>
        </w:rPr>
        <w:t xml:space="preserve"> John Wheeler RE: Planning Board Budget</w:t>
      </w:r>
    </w:p>
    <w:p w:rsidR="00947874" w:rsidRPr="002E4BBC" w:rsidRDefault="00947874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   Tom Williams, EMD RE: Emergency Management Budget</w:t>
      </w:r>
      <w:r w:rsidR="00D05263">
        <w:rPr>
          <w:rFonts w:ascii="Times New Roman" w:hAnsi="Times New Roman" w:cs="Times New Roman"/>
          <w:sz w:val="24"/>
          <w:szCs w:val="24"/>
        </w:rPr>
        <w:t xml:space="preserve"> &amp; Yearly Plan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Relocation of Veteran’s Memorial at BSE (</w:t>
      </w:r>
      <w:r w:rsidR="007E2D4E">
        <w:rPr>
          <w:rFonts w:ascii="Times New Roman" w:hAnsi="Times New Roman" w:cs="Times New Roman"/>
          <w:i/>
          <w:sz w:val="24"/>
          <w:szCs w:val="24"/>
        </w:rPr>
        <w:t>nothing to report)</w:t>
      </w:r>
      <w:bookmarkStart w:id="0" w:name="_GoBack"/>
      <w:bookmarkEnd w:id="0"/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Proposed </w:t>
      </w:r>
      <w:r w:rsidR="00D762A0">
        <w:rPr>
          <w:rFonts w:ascii="Times New Roman" w:hAnsi="Times New Roman" w:cs="Times New Roman"/>
          <w:sz w:val="24"/>
          <w:szCs w:val="24"/>
        </w:rPr>
        <w:t>Design Pavilion at 19 Bridge Street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Fran</w:t>
      </w:r>
      <w:r w:rsidR="00947874">
        <w:rPr>
          <w:rFonts w:ascii="Times New Roman" w:hAnsi="Times New Roman" w:cs="Times New Roman"/>
          <w:sz w:val="24"/>
          <w:szCs w:val="24"/>
        </w:rPr>
        <w:t>kton Road Intersection – Zoom Meeting with MassDOT, March 13, 2023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E8130C">
        <w:rPr>
          <w:rFonts w:ascii="Times New Roman" w:hAnsi="Times New Roman" w:cs="Times New Roman"/>
          <w:sz w:val="24"/>
          <w:szCs w:val="24"/>
        </w:rPr>
        <w:t>Discussion of West County Senior Services District Board of Managers Appointees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Streetlight Conversion (</w:t>
      </w:r>
      <w:r w:rsidR="00947874">
        <w:rPr>
          <w:rFonts w:ascii="Times New Roman" w:hAnsi="Times New Roman" w:cs="Times New Roman"/>
          <w:i/>
          <w:sz w:val="24"/>
          <w:szCs w:val="24"/>
        </w:rPr>
        <w:t xml:space="preserve">Five </w:t>
      </w:r>
      <w:r w:rsidRPr="00E30A84">
        <w:rPr>
          <w:rFonts w:ascii="Times New Roman" w:hAnsi="Times New Roman" w:cs="Times New Roman"/>
          <w:i/>
          <w:sz w:val="24"/>
          <w:szCs w:val="24"/>
        </w:rPr>
        <w:t>28W LEDs</w:t>
      </w:r>
      <w:r w:rsidR="00947874">
        <w:rPr>
          <w:rFonts w:ascii="Times New Roman" w:hAnsi="Times New Roman" w:cs="Times New Roman"/>
          <w:i/>
          <w:sz w:val="24"/>
          <w:szCs w:val="24"/>
        </w:rPr>
        <w:t xml:space="preserve"> Installed for Water</w:t>
      </w:r>
      <w:r w:rsidRPr="00E30A84">
        <w:rPr>
          <w:rFonts w:ascii="Times New Roman" w:hAnsi="Times New Roman" w:cs="Times New Roman"/>
          <w:i/>
          <w:sz w:val="24"/>
          <w:szCs w:val="24"/>
        </w:rPr>
        <w:t xml:space="preserve"> Street pilot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Hager’s Farm Market RE: Lease of Land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947874">
        <w:rPr>
          <w:rFonts w:ascii="Times New Roman" w:hAnsi="Times New Roman" w:cs="Times New Roman"/>
          <w:sz w:val="24"/>
          <w:szCs w:val="24"/>
        </w:rPr>
        <w:t>Towns E-Newsletter Content RE: Advertising on Behalf of Local Businesses</w:t>
      </w:r>
    </w:p>
    <w:p w:rsidR="0055349B" w:rsidRDefault="00947874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Bridge Street Phase II Update &amp; Schedule Tree Hearing</w:t>
      </w:r>
    </w:p>
    <w:p w:rsidR="002D2926" w:rsidRDefault="00947874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Parade Permit for Bridge of Flowers Road Race, August 12, 2023</w:t>
      </w:r>
    </w:p>
    <w:p w:rsidR="00E64500" w:rsidRDefault="00E64500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Franklin County Tech School Seeks Shelburne Representative to Serve on District Committee </w:t>
      </w:r>
    </w:p>
    <w:p w:rsidR="00D762A0" w:rsidRDefault="00D762A0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Municipal Aggregation Program RE: Selection of Energy Product Options</w:t>
      </w:r>
    </w:p>
    <w:p w:rsidR="00131B1B" w:rsidRPr="00E8130C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B1B" w:rsidRDefault="00947874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March 27</w:t>
      </w:r>
      <w:r w:rsidR="00131B1B" w:rsidRPr="009F53DC">
        <w:rPr>
          <w:rFonts w:ascii="Times New Roman" w:hAnsi="Times New Roman" w:cs="Times New Roman"/>
          <w:sz w:val="24"/>
          <w:szCs w:val="24"/>
        </w:rPr>
        <w:t>, 2023</w:t>
      </w:r>
      <w:r w:rsidR="00131B1B">
        <w:rPr>
          <w:rFonts w:ascii="Times New Roman" w:hAnsi="Times New Roman" w:cs="Times New Roman"/>
          <w:sz w:val="24"/>
          <w:szCs w:val="24"/>
        </w:rPr>
        <w:tab/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349B" w:rsidRDefault="00131B1B" w:rsidP="009478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874">
        <w:rPr>
          <w:rFonts w:ascii="Times New Roman" w:hAnsi="Times New Roman" w:cs="Times New Roman"/>
          <w:sz w:val="24"/>
          <w:szCs w:val="24"/>
        </w:rPr>
        <w:t xml:space="preserve">  </w:t>
      </w:r>
      <w:r w:rsidR="009813D4">
        <w:rPr>
          <w:rFonts w:ascii="Times New Roman" w:hAnsi="Times New Roman" w:cs="Times New Roman"/>
          <w:sz w:val="24"/>
          <w:szCs w:val="24"/>
        </w:rPr>
        <w:t>MassDOT Chapter 90 Program – FY’24 Allotment $207,591.86</w:t>
      </w: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1B" w:rsidRDefault="00131B1B" w:rsidP="00131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BEB" w:rsidRDefault="00C80BEB"/>
    <w:sectPr w:rsidR="00C80BEB" w:rsidSect="00B204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1B"/>
    <w:rsid w:val="00131B1B"/>
    <w:rsid w:val="002D2926"/>
    <w:rsid w:val="0055349B"/>
    <w:rsid w:val="00587BDC"/>
    <w:rsid w:val="007E2D4E"/>
    <w:rsid w:val="00947874"/>
    <w:rsid w:val="009813D4"/>
    <w:rsid w:val="00A054CB"/>
    <w:rsid w:val="00B20401"/>
    <w:rsid w:val="00C80BEB"/>
    <w:rsid w:val="00CF5A85"/>
    <w:rsid w:val="00D05263"/>
    <w:rsid w:val="00D762A0"/>
    <w:rsid w:val="00E113A9"/>
    <w:rsid w:val="00E64500"/>
    <w:rsid w:val="00F5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B858"/>
  <w15:chartTrackingRefBased/>
  <w15:docId w15:val="{6C8535CD-3C74-41CC-8213-953AAC1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2023-03-06T18:16:00Z</cp:lastPrinted>
  <dcterms:created xsi:type="dcterms:W3CDTF">2023-03-06T18:16:00Z</dcterms:created>
  <dcterms:modified xsi:type="dcterms:W3CDTF">2023-03-08T16:11:00Z</dcterms:modified>
</cp:coreProperties>
</file>