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4A" w:rsidRDefault="00237F4A" w:rsidP="00237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February 17, 2022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</w:t>
      </w:r>
      <w:r w:rsidR="004C550C">
        <w:rPr>
          <w:rFonts w:ascii="Times New Roman" w:hAnsi="Times New Roman" w:cs="Times New Roman"/>
          <w:sz w:val="24"/>
          <w:szCs w:val="24"/>
        </w:rPr>
        <w:t>0a</w:t>
      </w:r>
      <w:bookmarkStart w:id="0" w:name="_GoBack"/>
      <w:bookmarkEnd w:id="0"/>
      <w:r w:rsidRPr="00D1515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F4A" w:rsidRPr="00D15157" w:rsidRDefault="00237F4A" w:rsidP="00237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F4A" w:rsidRPr="00D15157" w:rsidRDefault="00237F4A" w:rsidP="00237F4A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37F4A" w:rsidRPr="00D15157" w:rsidRDefault="00237F4A" w:rsidP="00237F4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237F4A" w:rsidRPr="00D15157" w:rsidRDefault="00237F4A" w:rsidP="00237F4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237F4A" w:rsidRPr="00D15157" w:rsidRDefault="00237F4A" w:rsidP="00237F4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237F4A" w:rsidRDefault="00237F4A" w:rsidP="00237F4A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237F4A" w:rsidRDefault="00237F4A" w:rsidP="00237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37F4A" w:rsidRDefault="00237F4A" w:rsidP="00237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</w:p>
    <w:p w:rsidR="00237F4A" w:rsidRDefault="00237F4A" w:rsidP="00237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7F4A">
        <w:rPr>
          <w:rFonts w:ascii="Times New Roman" w:hAnsi="Times New Roman" w:cs="Times New Roman"/>
          <w:sz w:val="24"/>
          <w:szCs w:val="24"/>
        </w:rPr>
        <w:t xml:space="preserve">9:30 am </w:t>
      </w:r>
      <w:r>
        <w:rPr>
          <w:rFonts w:ascii="Times New Roman" w:hAnsi="Times New Roman" w:cs="Times New Roman"/>
          <w:sz w:val="24"/>
          <w:szCs w:val="24"/>
        </w:rPr>
        <w:tab/>
      </w:r>
      <w:r w:rsidRPr="00237F4A">
        <w:rPr>
          <w:rFonts w:ascii="Times New Roman" w:hAnsi="Times New Roman" w:cs="Times New Roman"/>
          <w:sz w:val="24"/>
          <w:szCs w:val="24"/>
        </w:rPr>
        <w:t>Executive Session</w:t>
      </w:r>
      <w:r>
        <w:rPr>
          <w:rFonts w:ascii="Times New Roman" w:hAnsi="Times New Roman" w:cs="Times New Roman"/>
          <w:sz w:val="24"/>
          <w:szCs w:val="24"/>
        </w:rPr>
        <w:t xml:space="preserve"> to consider discipline of a Public Employee and/or Hear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Complaints or Charges Brought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Public Employee</w:t>
      </w:r>
    </w:p>
    <w:p w:rsidR="00237F4A" w:rsidRDefault="00237F4A" w:rsidP="00237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10:30 am</w:t>
      </w:r>
      <w:r>
        <w:rPr>
          <w:rFonts w:ascii="Times New Roman" w:hAnsi="Times New Roman" w:cs="Times New Roman"/>
          <w:sz w:val="24"/>
          <w:szCs w:val="24"/>
        </w:rPr>
        <w:tab/>
        <w:t>Attorney John Richardson RE: Residences @ Mills Falls RE: Easements</w:t>
      </w:r>
    </w:p>
    <w:p w:rsidR="00237F4A" w:rsidRDefault="00237F4A" w:rsidP="00237F4A">
      <w:pPr>
        <w:rPr>
          <w:rFonts w:ascii="Times New Roman" w:hAnsi="Times New Roman" w:cs="Times New Roman"/>
          <w:sz w:val="24"/>
          <w:szCs w:val="24"/>
        </w:rPr>
      </w:pPr>
    </w:p>
    <w:p w:rsidR="00237F4A" w:rsidRDefault="001360BE" w:rsidP="00237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7F4A" w:rsidRPr="00237F4A">
        <w:rPr>
          <w:rFonts w:ascii="Times New Roman" w:hAnsi="Times New Roman" w:cs="Times New Roman"/>
          <w:b/>
          <w:sz w:val="24"/>
          <w:szCs w:val="24"/>
        </w:rPr>
        <w:t>Any Other Business</w:t>
      </w:r>
    </w:p>
    <w:p w:rsidR="001360BE" w:rsidRPr="00237F4A" w:rsidRDefault="001360BE" w:rsidP="00237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A"/>
    <w:rsid w:val="001360BE"/>
    <w:rsid w:val="00237F4A"/>
    <w:rsid w:val="004C550C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D27D"/>
  <w15:chartTrackingRefBased/>
  <w15:docId w15:val="{9DE88F86-4244-44AC-9E99-BC98600A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2022-02-24T18:57:00Z</dcterms:created>
  <dcterms:modified xsi:type="dcterms:W3CDTF">2022-02-24T18:57:00Z</dcterms:modified>
</cp:coreProperties>
</file>