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BB3" w:rsidRDefault="00611BB3" w:rsidP="00611BB3">
      <w:pPr>
        <w:spacing w:after="0"/>
        <w:jc w:val="center"/>
      </w:pPr>
      <w:bookmarkStart w:id="0" w:name="_GoBack"/>
      <w:bookmarkEnd w:id="0"/>
      <w:r>
        <w:t>TOWN OF SHELBURNE PLANNING BOARD</w:t>
      </w:r>
    </w:p>
    <w:p w:rsidR="00611BB3" w:rsidRDefault="00611BB3" w:rsidP="00611BB3">
      <w:pPr>
        <w:spacing w:after="0"/>
        <w:jc w:val="center"/>
      </w:pPr>
      <w:r>
        <w:t>NOTICE OF PUBLIC HEARING</w:t>
      </w:r>
    </w:p>
    <w:p w:rsidR="00611BB3" w:rsidRDefault="00611BB3" w:rsidP="00611BB3">
      <w:pPr>
        <w:spacing w:after="0"/>
        <w:jc w:val="center"/>
      </w:pPr>
    </w:p>
    <w:p w:rsidR="00611BB3" w:rsidRDefault="00611BB3" w:rsidP="00611BB3">
      <w:pPr>
        <w:spacing w:after="0"/>
        <w:jc w:val="center"/>
      </w:pPr>
      <w:r w:rsidRPr="00611BB3">
        <w:rPr>
          <w:sz w:val="24"/>
          <w:szCs w:val="24"/>
        </w:rPr>
        <w:t>Revisions</w:t>
      </w:r>
      <w:r>
        <w:t xml:space="preserve"> to Shelburne Zoning Bylaw</w:t>
      </w:r>
    </w:p>
    <w:p w:rsidR="00611BB3" w:rsidRDefault="00611BB3" w:rsidP="00611BB3">
      <w:pPr>
        <w:spacing w:after="0"/>
        <w:jc w:val="center"/>
      </w:pPr>
      <w:r>
        <w:t>Definitions, Use Table, Marijuana Establishments,</w:t>
      </w:r>
    </w:p>
    <w:p w:rsidR="00611BB3" w:rsidRDefault="00611BB3" w:rsidP="00933223">
      <w:pPr>
        <w:spacing w:after="0"/>
        <w:jc w:val="center"/>
      </w:pPr>
      <w:r>
        <w:t xml:space="preserve">Sign Regulations, </w:t>
      </w:r>
      <w:r w:rsidR="00933223">
        <w:t>Special Permits, Junkyard/Recycling Center,</w:t>
      </w:r>
    </w:p>
    <w:p w:rsidR="00933223" w:rsidRDefault="00933223" w:rsidP="00933223">
      <w:pPr>
        <w:spacing w:after="0"/>
        <w:jc w:val="center"/>
      </w:pPr>
      <w:r>
        <w:t>Solar-Panel Systems for Premises Use,</w:t>
      </w:r>
    </w:p>
    <w:p w:rsidR="00933223" w:rsidRDefault="00933223" w:rsidP="00933223">
      <w:pPr>
        <w:spacing w:after="0"/>
        <w:jc w:val="center"/>
      </w:pPr>
      <w:r>
        <w:t>Large-Scale Ground-Mounted Solar-Electric Generating Installations</w:t>
      </w:r>
    </w:p>
    <w:p w:rsidR="00611BB3" w:rsidRDefault="00611BB3" w:rsidP="00611BB3">
      <w:pPr>
        <w:spacing w:after="0"/>
      </w:pPr>
    </w:p>
    <w:p w:rsidR="00611BB3" w:rsidRDefault="00611BB3" w:rsidP="00611BB3">
      <w:pPr>
        <w:spacing w:after="0"/>
      </w:pPr>
    </w:p>
    <w:p w:rsidR="00611BB3" w:rsidRDefault="00611BB3" w:rsidP="00611BB3">
      <w:pPr>
        <w:spacing w:after="0"/>
      </w:pPr>
      <w:r>
        <w:t>Notice is hereby given that the Shelburne Planning Board will hold a public hearing on Wednesday, February 14, 2018 at 7:00 PM, in the Shelburne Town Hall Meeting Room, 51 Bridge St., Shelburne Falls, MA.  The purpose of this hearing is to allow for public review and comment on the following:   Section 2. Definitions</w:t>
      </w:r>
      <w:r w:rsidR="00311781">
        <w:t xml:space="preserve"> </w:t>
      </w:r>
      <w:r w:rsidR="00933223">
        <w:t>--</w:t>
      </w:r>
      <w:r w:rsidR="00311781">
        <w:t>adding definitions for</w:t>
      </w:r>
      <w:r>
        <w:t xml:space="preserve"> Junkyard/Recycling Center</w:t>
      </w:r>
      <w:r w:rsidR="00311781">
        <w:t xml:space="preserve"> an</w:t>
      </w:r>
      <w:r w:rsidR="00933223">
        <w:t xml:space="preserve">d Marijuana Establishments, </w:t>
      </w:r>
      <w:r w:rsidR="00311781">
        <w:t xml:space="preserve">revise definition for 2.38  </w:t>
      </w:r>
      <w:r w:rsidR="00631AFF">
        <w:t>Solar Panel Systems for Premises Use</w:t>
      </w:r>
      <w:r w:rsidR="00933223">
        <w:t xml:space="preserve">, </w:t>
      </w:r>
      <w:r w:rsidR="00311781">
        <w:t xml:space="preserve"> and typo correction in 2.4.8 Commercial Electric Generating Facilities</w:t>
      </w:r>
      <w:r>
        <w:t>;  Section 4.3 Use Table</w:t>
      </w:r>
      <w:r w:rsidR="00933223">
        <w:t>--</w:t>
      </w:r>
      <w:r w:rsidR="00311781">
        <w:t xml:space="preserve"> new section</w:t>
      </w:r>
      <w:r>
        <w:t xml:space="preserve"> for Marijuana Establishments, </w:t>
      </w:r>
      <w:r w:rsidR="00311781">
        <w:t xml:space="preserve">and revisions to </w:t>
      </w:r>
      <w:r>
        <w:t>Residential Uses, Agricultural &amp; Recreational Uses, Community Services,</w:t>
      </w:r>
      <w:r w:rsidR="00631AFF">
        <w:t xml:space="preserve"> </w:t>
      </w:r>
      <w:r>
        <w:t xml:space="preserve">Commercial/Business Uses, Industrial Uses, Energy Generation Uses; </w:t>
      </w:r>
      <w:r w:rsidR="00631AFF">
        <w:t xml:space="preserve"> </w:t>
      </w:r>
      <w:r w:rsidR="00933223">
        <w:t xml:space="preserve"> Section 6 </w:t>
      </w:r>
      <w:r w:rsidR="00631AFF">
        <w:t>Special Permits</w:t>
      </w:r>
      <w:r w:rsidR="00933223">
        <w:t>-- revision to 6.3 La</w:t>
      </w:r>
      <w:r w:rsidR="00311781">
        <w:t>p</w:t>
      </w:r>
      <w:r w:rsidR="00933223">
        <w:t>s</w:t>
      </w:r>
      <w:r w:rsidR="00311781">
        <w:t>e of Special Permit to 3 years and add Section 6.6 criter</w:t>
      </w:r>
      <w:r w:rsidR="00933223">
        <w:t>i</w:t>
      </w:r>
      <w:r w:rsidR="00311781">
        <w:t xml:space="preserve">a to add compliance with Section 9 Sign Regulations </w:t>
      </w:r>
      <w:r w:rsidR="00631AFF">
        <w:t xml:space="preserve">;  </w:t>
      </w:r>
      <w:r w:rsidR="00933223">
        <w:t>Section 9</w:t>
      </w:r>
      <w:r>
        <w:t xml:space="preserve"> Sign Regulations-Commercial Signs new Sections 9.1.3.9 and 9.4.1.8; </w:t>
      </w:r>
      <w:r w:rsidR="00631AFF">
        <w:t>Section 18 Large-Scale Ground-Mounted Solar-Electric Generating Installation Sections 18.3 Definitions</w:t>
      </w:r>
      <w:r w:rsidR="00311781">
        <w:t xml:space="preserve"> increasing the maximum acreage from 10 to 20 acres </w:t>
      </w:r>
      <w:r w:rsidR="00631AFF">
        <w:t xml:space="preserve">and </w:t>
      </w:r>
      <w:r w:rsidR="00311781">
        <w:t>typo correction in 18.4.3 Special Permits.</w:t>
      </w:r>
    </w:p>
    <w:p w:rsidR="00311781" w:rsidRDefault="00311781" w:rsidP="00611BB3">
      <w:pPr>
        <w:spacing w:after="0"/>
      </w:pPr>
    </w:p>
    <w:p w:rsidR="00311781" w:rsidRDefault="00311781" w:rsidP="00611BB3">
      <w:pPr>
        <w:spacing w:after="0"/>
      </w:pPr>
    </w:p>
    <w:p w:rsidR="00611BB3" w:rsidRDefault="00611BB3" w:rsidP="00611BB3">
      <w:pPr>
        <w:spacing w:after="0"/>
      </w:pPr>
      <w:r>
        <w:t>For review purposes only, a copy of the proposed bylaw are available for inspection in the Town Clerk’s Office, 51 Bridge St., Shelburne Falls, during the Clerk’s regular business hours.</w:t>
      </w:r>
    </w:p>
    <w:p w:rsidR="00611BB3" w:rsidRDefault="00611BB3" w:rsidP="00611BB3">
      <w:pPr>
        <w:spacing w:after="0"/>
      </w:pPr>
    </w:p>
    <w:p w:rsidR="00611BB3" w:rsidRDefault="00611BB3" w:rsidP="00611BB3">
      <w:pPr>
        <w:spacing w:after="0"/>
      </w:pPr>
      <w:r>
        <w:t>John Wheeler, Chair</w:t>
      </w:r>
    </w:p>
    <w:p w:rsidR="00611BB3" w:rsidRDefault="00611BB3" w:rsidP="00611BB3">
      <w:pPr>
        <w:spacing w:after="0"/>
      </w:pPr>
      <w:r>
        <w:t>Shelburne Planning Board</w:t>
      </w:r>
    </w:p>
    <w:p w:rsidR="00611BB3" w:rsidRDefault="009A5C65" w:rsidP="00611BB3">
      <w:pPr>
        <w:spacing w:after="0"/>
      </w:pPr>
      <w:hyperlink r:id="rId7" w:history="1">
        <w:r w:rsidR="00611BB3" w:rsidRPr="00845364">
          <w:rPr>
            <w:rStyle w:val="Hyperlink"/>
          </w:rPr>
          <w:t>Planning@townofshelburnema.gov</w:t>
        </w:r>
      </w:hyperlink>
    </w:p>
    <w:p w:rsidR="00611BB3" w:rsidRDefault="00611BB3" w:rsidP="00611BB3">
      <w:pPr>
        <w:spacing w:after="0"/>
      </w:pPr>
    </w:p>
    <w:p w:rsidR="00611BB3" w:rsidRDefault="00611BB3" w:rsidP="00611BB3">
      <w:pPr>
        <w:spacing w:after="0"/>
      </w:pPr>
      <w:r>
        <w:t>__________________________________________________________________________________</w:t>
      </w:r>
    </w:p>
    <w:p w:rsidR="00611BB3" w:rsidRDefault="00611BB3" w:rsidP="00611BB3">
      <w:pPr>
        <w:spacing w:after="0"/>
      </w:pPr>
    </w:p>
    <w:p w:rsidR="00611BB3" w:rsidRDefault="00611BB3" w:rsidP="00611BB3">
      <w:pPr>
        <w:spacing w:after="0"/>
      </w:pPr>
      <w:r>
        <w:t>Contact Person:</w:t>
      </w:r>
    </w:p>
    <w:p w:rsidR="00611BB3" w:rsidRDefault="00611BB3" w:rsidP="00611BB3">
      <w:pPr>
        <w:spacing w:after="0"/>
      </w:pPr>
    </w:p>
    <w:p w:rsidR="00611BB3" w:rsidRDefault="00611BB3" w:rsidP="00611BB3">
      <w:pPr>
        <w:spacing w:after="0"/>
        <w:ind w:left="720"/>
      </w:pPr>
      <w:r>
        <w:t>Liz Kidder, Administrative Assistant, Shelburne Planning Board</w:t>
      </w:r>
    </w:p>
    <w:p w:rsidR="00611BB3" w:rsidRDefault="009A5C65" w:rsidP="00611BB3">
      <w:pPr>
        <w:spacing w:after="0"/>
        <w:ind w:left="720"/>
      </w:pPr>
      <w:hyperlink r:id="rId8" w:history="1">
        <w:r w:rsidR="00611BB3" w:rsidRPr="00845364">
          <w:rPr>
            <w:rStyle w:val="Hyperlink"/>
          </w:rPr>
          <w:t>Planning@townofshelburnema.gov</w:t>
        </w:r>
      </w:hyperlink>
    </w:p>
    <w:p w:rsidR="00611BB3" w:rsidRDefault="00611BB3" w:rsidP="00611BB3">
      <w:pPr>
        <w:spacing w:after="0"/>
      </w:pPr>
    </w:p>
    <w:p w:rsidR="00611BB3" w:rsidRDefault="00611BB3" w:rsidP="00611BB3">
      <w:pPr>
        <w:spacing w:after="0"/>
      </w:pPr>
      <w:r>
        <w:t>Preferred publication dates:  Tuesday, January 30 and Tuesday, February 6, 2018</w:t>
      </w:r>
    </w:p>
    <w:sectPr w:rsidR="00611B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781" w:rsidRDefault="00311781" w:rsidP="00611BB3">
      <w:pPr>
        <w:spacing w:after="0" w:line="240" w:lineRule="auto"/>
      </w:pPr>
      <w:r>
        <w:separator/>
      </w:r>
    </w:p>
  </w:endnote>
  <w:endnote w:type="continuationSeparator" w:id="0">
    <w:p w:rsidR="00311781" w:rsidRDefault="00311781" w:rsidP="0061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81" w:rsidRDefault="003117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81" w:rsidRDefault="003117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81" w:rsidRDefault="003117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781" w:rsidRDefault="00311781" w:rsidP="00611BB3">
      <w:pPr>
        <w:spacing w:after="0" w:line="240" w:lineRule="auto"/>
      </w:pPr>
      <w:r>
        <w:separator/>
      </w:r>
    </w:p>
  </w:footnote>
  <w:footnote w:type="continuationSeparator" w:id="0">
    <w:p w:rsidR="00311781" w:rsidRDefault="00311781" w:rsidP="0061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81" w:rsidRDefault="003117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81" w:rsidRDefault="003117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81" w:rsidRDefault="003117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9F"/>
    <w:rsid w:val="00311781"/>
    <w:rsid w:val="00611BB3"/>
    <w:rsid w:val="00631AFF"/>
    <w:rsid w:val="00674EE5"/>
    <w:rsid w:val="0073078D"/>
    <w:rsid w:val="00933223"/>
    <w:rsid w:val="00966839"/>
    <w:rsid w:val="009A5C65"/>
    <w:rsid w:val="00FC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1BB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1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BB3"/>
  </w:style>
  <w:style w:type="paragraph" w:styleId="Footer">
    <w:name w:val="footer"/>
    <w:basedOn w:val="Normal"/>
    <w:link w:val="FooterChar"/>
    <w:uiPriority w:val="99"/>
    <w:unhideWhenUsed/>
    <w:rsid w:val="00611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1BB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1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BB3"/>
  </w:style>
  <w:style w:type="paragraph" w:styleId="Footer">
    <w:name w:val="footer"/>
    <w:basedOn w:val="Normal"/>
    <w:link w:val="FooterChar"/>
    <w:uiPriority w:val="99"/>
    <w:unhideWhenUsed/>
    <w:rsid w:val="00611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@townofshelburnema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lanning@townofshelburnema.gov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67F1B0AE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Planning Board</dc:creator>
  <cp:lastModifiedBy>Planning Board</cp:lastModifiedBy>
  <cp:revision>2</cp:revision>
  <dcterms:created xsi:type="dcterms:W3CDTF">2018-01-26T17:17:00Z</dcterms:created>
  <dcterms:modified xsi:type="dcterms:W3CDTF">2018-01-26T17:17:00Z</dcterms:modified>
</cp:coreProperties>
</file>