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4B" w:rsidRPr="000C674B" w:rsidRDefault="000C674B" w:rsidP="000C6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Finance Committee Meeting</w:t>
      </w:r>
    </w:p>
    <w:p w:rsidR="000C674B" w:rsidRPr="000C674B" w:rsidRDefault="000C674B" w:rsidP="000C6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Monday, July 29,, 2019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 xml:space="preserve">Meeting was called to order at 5:35 pm. Present included Chairman Kristian Whitsett and member Shelley Roberts, Jackie Walsh, John </w:t>
      </w:r>
      <w:proofErr w:type="spellStart"/>
      <w:r w:rsidRPr="000C674B">
        <w:rPr>
          <w:rFonts w:ascii="Calibri" w:eastAsia="Times New Roman" w:hAnsi="Calibri" w:cs="Calibri"/>
          <w:color w:val="000000"/>
          <w:sz w:val="24"/>
          <w:szCs w:val="24"/>
        </w:rPr>
        <w:t>Redeker</w:t>
      </w:r>
      <w:proofErr w:type="spellEnd"/>
      <w:r w:rsidRPr="000C674B">
        <w:rPr>
          <w:rFonts w:ascii="Calibri" w:eastAsia="Times New Roman" w:hAnsi="Calibri" w:cs="Calibri"/>
          <w:color w:val="000000"/>
          <w:sz w:val="24"/>
          <w:szCs w:val="24"/>
        </w:rPr>
        <w:t xml:space="preserve"> and Deborah Andrew.</w:t>
      </w:r>
    </w:p>
    <w:p w:rsidR="000C674B" w:rsidRPr="000C674B" w:rsidRDefault="000C674B" w:rsidP="000C6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0C674B" w:rsidRPr="000C674B" w:rsidRDefault="000C674B" w:rsidP="000C6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Old Business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Police Department, line items moved to cover renovation costs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The committee approved moving money from five police accounts to the police department facility account.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They includes $12,000 from salaries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$14,000 from XXX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$1,000 from cruisers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$1,600 from laptops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4B">
        <w:rPr>
          <w:rFonts w:ascii="Calibri" w:eastAsia="Times New Roman" w:hAnsi="Calibri" w:cs="Calibri"/>
          <w:color w:val="000000"/>
          <w:sz w:val="24"/>
          <w:szCs w:val="24"/>
        </w:rPr>
        <w:t>and</w:t>
      </w:r>
      <w:proofErr w:type="gramEnd"/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$7,000 from health insurance of the new Police Station on the Mohawk Trail came in higher than expected.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Finance Committee comments on the progress made by the Senior Center Expansion Committee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At its last meeting, the Finance Committee discussed the expansion committee’s progress and how it is doing on facets such as site selection, public relations, and fund-raising.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Member Deborah Andrew had suggestions for some changes and additions to the document Chairman Kristian Whitsett compiled after the last meeting.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The committee discussed each suggestion and made changes to the document.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 xml:space="preserve">The Expansion Committee is collecting comments from </w:t>
      </w:r>
      <w:proofErr w:type="spellStart"/>
      <w:r w:rsidRPr="000C674B">
        <w:rPr>
          <w:rFonts w:ascii="Calibri" w:eastAsia="Times New Roman" w:hAnsi="Calibri" w:cs="Calibri"/>
          <w:color w:val="000000"/>
          <w:sz w:val="24"/>
          <w:szCs w:val="24"/>
        </w:rPr>
        <w:t>selectboards</w:t>
      </w:r>
      <w:proofErr w:type="spellEnd"/>
      <w:r w:rsidRPr="000C674B">
        <w:rPr>
          <w:rFonts w:ascii="Calibri" w:eastAsia="Times New Roman" w:hAnsi="Calibri" w:cs="Calibri"/>
          <w:color w:val="000000"/>
          <w:sz w:val="24"/>
          <w:szCs w:val="24"/>
        </w:rPr>
        <w:t xml:space="preserve"> and finance committees in the three senior center member towns: Shelburne, </w:t>
      </w:r>
      <w:proofErr w:type="spellStart"/>
      <w:r w:rsidRPr="000C674B">
        <w:rPr>
          <w:rFonts w:ascii="Calibri" w:eastAsia="Times New Roman" w:hAnsi="Calibri" w:cs="Calibri"/>
          <w:color w:val="000000"/>
          <w:sz w:val="24"/>
          <w:szCs w:val="24"/>
        </w:rPr>
        <w:t>Ashfield</w:t>
      </w:r>
      <w:proofErr w:type="spellEnd"/>
      <w:r w:rsidRPr="000C674B">
        <w:rPr>
          <w:rFonts w:ascii="Calibri" w:eastAsia="Times New Roman" w:hAnsi="Calibri" w:cs="Calibri"/>
          <w:color w:val="000000"/>
          <w:sz w:val="24"/>
          <w:szCs w:val="24"/>
        </w:rPr>
        <w:t xml:space="preserve"> and Buckland.</w:t>
      </w:r>
    </w:p>
    <w:p w:rsidR="000C674B" w:rsidRPr="000C674B" w:rsidRDefault="000C674B" w:rsidP="000C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4B">
        <w:rPr>
          <w:rFonts w:ascii="Calibri" w:eastAsia="Times New Roman" w:hAnsi="Calibri" w:cs="Calibri"/>
          <w:color w:val="000000"/>
          <w:sz w:val="24"/>
          <w:szCs w:val="24"/>
        </w:rPr>
        <w:t>It is using information garnered from the committees to guide its work between now and a Sept. 11 meeting of all the boards and the Expansion Committee.</w:t>
      </w:r>
    </w:p>
    <w:p w:rsidR="00B93643" w:rsidRDefault="00B93643"/>
    <w:sectPr w:rsidR="00B9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4B"/>
    <w:rsid w:val="000C674B"/>
    <w:rsid w:val="00B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2020-01-09T18:09:00Z</dcterms:created>
  <dcterms:modified xsi:type="dcterms:W3CDTF">2020-01-09T18:09:00Z</dcterms:modified>
</cp:coreProperties>
</file>