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8ABEF" w14:textId="77777777" w:rsidR="009A3AEE" w:rsidRPr="000513DE" w:rsidRDefault="006B66EC" w:rsidP="006B66EC">
      <w:pPr>
        <w:pStyle w:val="NoSpacing"/>
        <w:rPr>
          <w:b/>
          <w:sz w:val="24"/>
          <w:szCs w:val="24"/>
        </w:rPr>
      </w:pPr>
      <w:r w:rsidRPr="000513DE">
        <w:rPr>
          <w:b/>
          <w:sz w:val="24"/>
          <w:szCs w:val="24"/>
        </w:rPr>
        <w:t>Shelburne Energy Committee</w:t>
      </w:r>
    </w:p>
    <w:p w14:paraId="0A389572" w14:textId="77777777" w:rsidR="006B66EC" w:rsidRPr="006B66EC" w:rsidRDefault="006B66EC" w:rsidP="006B66EC">
      <w:pPr>
        <w:pStyle w:val="NoSpacing"/>
        <w:rPr>
          <w:sz w:val="24"/>
          <w:szCs w:val="24"/>
        </w:rPr>
      </w:pPr>
      <w:r w:rsidRPr="006B66EC">
        <w:rPr>
          <w:sz w:val="24"/>
          <w:szCs w:val="24"/>
        </w:rPr>
        <w:t>Zoom Meeting</w:t>
      </w:r>
    </w:p>
    <w:p w14:paraId="37C9E192" w14:textId="77777777" w:rsidR="006B66EC" w:rsidRDefault="006B66EC" w:rsidP="006B66EC">
      <w:pPr>
        <w:pStyle w:val="NoSpacing"/>
        <w:rPr>
          <w:sz w:val="24"/>
          <w:szCs w:val="24"/>
        </w:rPr>
      </w:pPr>
      <w:r w:rsidRPr="006B66EC">
        <w:rPr>
          <w:sz w:val="24"/>
          <w:szCs w:val="24"/>
        </w:rPr>
        <w:t xml:space="preserve">Friday, August 11, </w:t>
      </w:r>
      <w:proofErr w:type="gramStart"/>
      <w:r w:rsidRPr="006B66EC">
        <w:rPr>
          <w:sz w:val="24"/>
          <w:szCs w:val="24"/>
        </w:rPr>
        <w:t>2023  7</w:t>
      </w:r>
      <w:proofErr w:type="gramEnd"/>
      <w:r w:rsidRPr="006B66EC">
        <w:rPr>
          <w:sz w:val="24"/>
          <w:szCs w:val="24"/>
        </w:rPr>
        <w:t>pm</w:t>
      </w:r>
    </w:p>
    <w:p w14:paraId="56DF61DE" w14:textId="77777777" w:rsidR="006B66EC" w:rsidRPr="006B66EC" w:rsidRDefault="006B66EC" w:rsidP="006B66EC">
      <w:pPr>
        <w:pStyle w:val="NoSpacing"/>
        <w:rPr>
          <w:sz w:val="24"/>
          <w:szCs w:val="24"/>
        </w:rPr>
      </w:pPr>
    </w:p>
    <w:p w14:paraId="52BA6261" w14:textId="77777777" w:rsidR="006B66EC" w:rsidRPr="006B66EC" w:rsidRDefault="006B66EC" w:rsidP="006B66EC">
      <w:pPr>
        <w:pStyle w:val="NoSpacing"/>
        <w:rPr>
          <w:sz w:val="24"/>
          <w:szCs w:val="24"/>
        </w:rPr>
      </w:pPr>
      <w:r w:rsidRPr="006B66EC">
        <w:rPr>
          <w:sz w:val="24"/>
          <w:szCs w:val="24"/>
        </w:rPr>
        <w:t xml:space="preserve">Present:  Tom Johnson, Pat Stevenson, George </w:t>
      </w:r>
      <w:proofErr w:type="spellStart"/>
      <w:r w:rsidRPr="006B66EC">
        <w:rPr>
          <w:sz w:val="24"/>
          <w:szCs w:val="24"/>
        </w:rPr>
        <w:t>Boettner</w:t>
      </w:r>
      <w:proofErr w:type="spellEnd"/>
    </w:p>
    <w:p w14:paraId="535D102F" w14:textId="77777777" w:rsidR="006B66EC" w:rsidRPr="006B66EC" w:rsidRDefault="006B66EC" w:rsidP="006B66EC">
      <w:pPr>
        <w:pStyle w:val="NoSpacing"/>
        <w:rPr>
          <w:sz w:val="24"/>
          <w:szCs w:val="24"/>
        </w:rPr>
      </w:pPr>
      <w:r w:rsidRPr="006B66EC">
        <w:rPr>
          <w:sz w:val="24"/>
          <w:szCs w:val="24"/>
        </w:rPr>
        <w:t xml:space="preserve">Staff:  Cynthia </w:t>
      </w:r>
      <w:proofErr w:type="spellStart"/>
      <w:r w:rsidRPr="006B66EC">
        <w:rPr>
          <w:sz w:val="24"/>
          <w:szCs w:val="24"/>
        </w:rPr>
        <w:t>Boettner</w:t>
      </w:r>
      <w:proofErr w:type="spellEnd"/>
    </w:p>
    <w:p w14:paraId="3442B8F6" w14:textId="77777777" w:rsidR="006B66EC" w:rsidRDefault="006B66EC" w:rsidP="006B66EC">
      <w:pPr>
        <w:pStyle w:val="NoSpacing"/>
        <w:rPr>
          <w:sz w:val="24"/>
          <w:szCs w:val="24"/>
        </w:rPr>
      </w:pPr>
      <w:r w:rsidRPr="006B66EC">
        <w:rPr>
          <w:sz w:val="24"/>
          <w:szCs w:val="24"/>
        </w:rPr>
        <w:t>Others Present:  Andrew Baker, Rick LaPierre, Mary Lou</w:t>
      </w:r>
      <w:r w:rsidR="000513DE">
        <w:rPr>
          <w:sz w:val="24"/>
          <w:szCs w:val="24"/>
        </w:rPr>
        <w:t xml:space="preserve"> Gallup</w:t>
      </w:r>
    </w:p>
    <w:p w14:paraId="7EBE7FB1" w14:textId="77777777" w:rsidR="006B66EC" w:rsidRDefault="006B66EC" w:rsidP="006B66EC">
      <w:pPr>
        <w:pStyle w:val="NoSpacing"/>
        <w:rPr>
          <w:sz w:val="24"/>
          <w:szCs w:val="24"/>
        </w:rPr>
      </w:pPr>
    </w:p>
    <w:p w14:paraId="6D35B0B2" w14:textId="77777777" w:rsidR="006B66EC" w:rsidRDefault="006B66EC" w:rsidP="006B66EC">
      <w:pPr>
        <w:pStyle w:val="NoSpacing"/>
        <w:rPr>
          <w:sz w:val="24"/>
          <w:szCs w:val="24"/>
        </w:rPr>
      </w:pPr>
      <w:r>
        <w:rPr>
          <w:sz w:val="24"/>
          <w:szCs w:val="24"/>
        </w:rPr>
        <w:t>Agenda</w:t>
      </w:r>
    </w:p>
    <w:p w14:paraId="3FC87F32" w14:textId="77777777" w:rsidR="006B66EC" w:rsidRDefault="006B66EC" w:rsidP="006B66EC">
      <w:pPr>
        <w:pStyle w:val="NoSpacing"/>
        <w:rPr>
          <w:sz w:val="24"/>
          <w:szCs w:val="24"/>
        </w:rPr>
      </w:pPr>
    </w:p>
    <w:p w14:paraId="09C4759D" w14:textId="77777777" w:rsidR="006B66EC" w:rsidRDefault="006B66EC" w:rsidP="006B66EC">
      <w:pPr>
        <w:pStyle w:val="NoSpacing"/>
        <w:rPr>
          <w:sz w:val="24"/>
          <w:szCs w:val="24"/>
        </w:rPr>
      </w:pPr>
      <w:r>
        <w:rPr>
          <w:sz w:val="24"/>
          <w:szCs w:val="24"/>
        </w:rPr>
        <w:t>LED Report to Select Board:  Tom Johnson requested comment and suggestions about the presentation he made at a public information the Energy Committee hosted on August 10 at the Grange.</w:t>
      </w:r>
    </w:p>
    <w:p w14:paraId="50E0B059" w14:textId="77777777" w:rsidR="00394E58" w:rsidRDefault="00394E58" w:rsidP="006B66EC">
      <w:pPr>
        <w:pStyle w:val="NoSpacing"/>
        <w:rPr>
          <w:sz w:val="24"/>
          <w:szCs w:val="24"/>
        </w:rPr>
      </w:pPr>
    </w:p>
    <w:p w14:paraId="56DA1588" w14:textId="77777777" w:rsidR="00394E58" w:rsidRDefault="00394E58" w:rsidP="006B66EC">
      <w:pPr>
        <w:pStyle w:val="NoSpacing"/>
        <w:rPr>
          <w:sz w:val="24"/>
          <w:szCs w:val="24"/>
        </w:rPr>
      </w:pPr>
      <w:r>
        <w:rPr>
          <w:sz w:val="24"/>
          <w:szCs w:val="24"/>
        </w:rPr>
        <w:t xml:space="preserve">Tom asked the two select board members present if they support authorizing the Energy Committee to pursue a Green Communities Meta grant this fall to fund a professional audit of the town streetlights as preparation for a self-management program, and further if they would support deferring on acceptance of the </w:t>
      </w:r>
      <w:proofErr w:type="spellStart"/>
      <w:r>
        <w:rPr>
          <w:sz w:val="24"/>
          <w:szCs w:val="24"/>
        </w:rPr>
        <w:t>Eversouce</w:t>
      </w:r>
      <w:proofErr w:type="spellEnd"/>
      <w:r>
        <w:rPr>
          <w:sz w:val="24"/>
          <w:szCs w:val="24"/>
        </w:rPr>
        <w:t xml:space="preserve"> offer to convert the sodium vapor lights to LEDs.</w:t>
      </w:r>
    </w:p>
    <w:p w14:paraId="0778DC06" w14:textId="77777777" w:rsidR="00394E58" w:rsidRDefault="00394E58" w:rsidP="006B66EC">
      <w:pPr>
        <w:pStyle w:val="NoSpacing"/>
        <w:rPr>
          <w:sz w:val="24"/>
          <w:szCs w:val="24"/>
        </w:rPr>
      </w:pPr>
    </w:p>
    <w:p w14:paraId="429D8EF2" w14:textId="77777777" w:rsidR="00394E58" w:rsidRDefault="00394E58" w:rsidP="006B66EC">
      <w:pPr>
        <w:pStyle w:val="NoSpacing"/>
        <w:rPr>
          <w:sz w:val="24"/>
          <w:szCs w:val="24"/>
        </w:rPr>
      </w:pPr>
      <w:r>
        <w:rPr>
          <w:sz w:val="24"/>
          <w:szCs w:val="24"/>
        </w:rPr>
        <w:t>Andrew reported that he would support the Energy Committee in seeking grants for purchase and conversion of the town’s streetlights, and that he would support deferring Eversource’s offer until we have the opportunity to apply for grants to underwrite the LED conversion.</w:t>
      </w:r>
    </w:p>
    <w:p w14:paraId="3181BFAB" w14:textId="77777777" w:rsidR="00394E58" w:rsidRDefault="00394E58" w:rsidP="006B66EC">
      <w:pPr>
        <w:pStyle w:val="NoSpacing"/>
        <w:rPr>
          <w:sz w:val="24"/>
          <w:szCs w:val="24"/>
        </w:rPr>
      </w:pPr>
    </w:p>
    <w:p w14:paraId="59A2D039" w14:textId="77777777" w:rsidR="00394E58" w:rsidRDefault="00394E58" w:rsidP="006B66EC">
      <w:pPr>
        <w:pStyle w:val="NoSpacing"/>
        <w:rPr>
          <w:sz w:val="24"/>
          <w:szCs w:val="24"/>
        </w:rPr>
      </w:pPr>
      <w:r>
        <w:rPr>
          <w:sz w:val="24"/>
          <w:szCs w:val="24"/>
        </w:rPr>
        <w:t>Rick reported that he is unsure about whether two Select Board members are permitted to speak on substantive matters at a posted committee mee</w:t>
      </w:r>
      <w:r w:rsidR="000513DE">
        <w:rPr>
          <w:sz w:val="24"/>
          <w:szCs w:val="24"/>
        </w:rPr>
        <w:t>t</w:t>
      </w:r>
      <w:r>
        <w:rPr>
          <w:sz w:val="24"/>
          <w:szCs w:val="24"/>
        </w:rPr>
        <w:t>ing</w:t>
      </w:r>
      <w:r w:rsidR="000513DE">
        <w:rPr>
          <w:sz w:val="24"/>
          <w:szCs w:val="24"/>
        </w:rPr>
        <w:t xml:space="preserve"> and thus preferred to just listen.</w:t>
      </w:r>
    </w:p>
    <w:p w14:paraId="561AF106" w14:textId="77777777" w:rsidR="000513DE" w:rsidRDefault="000513DE" w:rsidP="006B66EC">
      <w:pPr>
        <w:pStyle w:val="NoSpacing"/>
        <w:rPr>
          <w:sz w:val="24"/>
          <w:szCs w:val="24"/>
        </w:rPr>
      </w:pPr>
    </w:p>
    <w:p w14:paraId="629D569C" w14:textId="6FF59A34" w:rsidR="000513DE" w:rsidRDefault="000513DE" w:rsidP="006B66EC">
      <w:pPr>
        <w:pStyle w:val="NoSpacing"/>
        <w:rPr>
          <w:sz w:val="24"/>
          <w:szCs w:val="24"/>
        </w:rPr>
      </w:pPr>
      <w:r>
        <w:rPr>
          <w:sz w:val="24"/>
          <w:szCs w:val="24"/>
        </w:rPr>
        <w:t xml:space="preserve">Pat Stevenson moved that the Energy Committee authorize Tom to present an abbreviated version of the Energy Committee’s report and to request the Select Board to defer on accepting the Eversource offer to convert the streetlights to LEDs and to authorize the Energy Committee to seek funding to purchase and install LEDs using primarily Green Communities grant funds and possibly other sources.  </w:t>
      </w:r>
      <w:r w:rsidR="00365057">
        <w:rPr>
          <w:sz w:val="24"/>
          <w:szCs w:val="24"/>
        </w:rPr>
        <w:t xml:space="preserve">George </w:t>
      </w:r>
      <w:proofErr w:type="spellStart"/>
      <w:r>
        <w:rPr>
          <w:sz w:val="24"/>
          <w:szCs w:val="24"/>
        </w:rPr>
        <w:t>Boettner</w:t>
      </w:r>
      <w:proofErr w:type="spellEnd"/>
      <w:r>
        <w:rPr>
          <w:sz w:val="24"/>
          <w:szCs w:val="24"/>
        </w:rPr>
        <w:t xml:space="preserve"> seconded and the Committee unanimously approved.</w:t>
      </w:r>
    </w:p>
    <w:p w14:paraId="491079EF" w14:textId="77777777" w:rsidR="003D035D" w:rsidRDefault="003D035D" w:rsidP="006B66EC">
      <w:pPr>
        <w:pStyle w:val="NoSpacing"/>
        <w:rPr>
          <w:sz w:val="24"/>
          <w:szCs w:val="24"/>
        </w:rPr>
      </w:pPr>
    </w:p>
    <w:p w14:paraId="1822A8CF" w14:textId="77777777" w:rsidR="003D035D" w:rsidRDefault="003D035D" w:rsidP="006B66EC">
      <w:pPr>
        <w:pStyle w:val="NoSpacing"/>
        <w:rPr>
          <w:sz w:val="24"/>
          <w:szCs w:val="24"/>
        </w:rPr>
      </w:pPr>
      <w:r>
        <w:rPr>
          <w:sz w:val="24"/>
          <w:szCs w:val="24"/>
        </w:rPr>
        <w:t>Public Comment:  Rick LaPierre asked whether the Committee has a practice of calling upon non-members to speak as it appeared to be comfortable with them chiming in.</w:t>
      </w:r>
    </w:p>
    <w:p w14:paraId="04B2BEA8" w14:textId="77777777" w:rsidR="000513DE" w:rsidRDefault="000513DE" w:rsidP="006B66EC">
      <w:pPr>
        <w:pStyle w:val="NoSpacing"/>
        <w:rPr>
          <w:sz w:val="24"/>
          <w:szCs w:val="24"/>
        </w:rPr>
      </w:pPr>
    </w:p>
    <w:p w14:paraId="5848E203" w14:textId="77777777" w:rsidR="000513DE" w:rsidRPr="006B66EC" w:rsidRDefault="000513DE" w:rsidP="006B66EC">
      <w:pPr>
        <w:pStyle w:val="NoSpacing"/>
        <w:rPr>
          <w:sz w:val="24"/>
          <w:szCs w:val="24"/>
        </w:rPr>
      </w:pPr>
      <w:r>
        <w:rPr>
          <w:sz w:val="24"/>
          <w:szCs w:val="24"/>
        </w:rPr>
        <w:t>The meeting adjourned at 7:45 pm</w:t>
      </w:r>
    </w:p>
    <w:p w14:paraId="7F1362A8" w14:textId="77777777" w:rsidR="006B66EC" w:rsidRDefault="006B66EC"/>
    <w:p w14:paraId="25BCB182" w14:textId="77777777" w:rsidR="006B66EC" w:rsidRDefault="006B66EC"/>
    <w:sectPr w:rsidR="006B66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6EC"/>
    <w:rsid w:val="000513DE"/>
    <w:rsid w:val="00365057"/>
    <w:rsid w:val="00394E58"/>
    <w:rsid w:val="003D035D"/>
    <w:rsid w:val="006B66EC"/>
    <w:rsid w:val="007D1EDD"/>
    <w:rsid w:val="009A3A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3290"/>
  <w15:chartTrackingRefBased/>
  <w15:docId w15:val="{DE9C6D36-79A5-4253-99CA-FB1709A0E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66EC"/>
    <w:pPr>
      <w:spacing w:after="0" w:line="240" w:lineRule="auto"/>
    </w:pPr>
  </w:style>
  <w:style w:type="paragraph" w:styleId="Revision">
    <w:name w:val="Revision"/>
    <w:hidden/>
    <w:uiPriority w:val="99"/>
    <w:semiHidden/>
    <w:rsid w:val="003650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Thomas Johnson</cp:lastModifiedBy>
  <cp:revision>3</cp:revision>
  <dcterms:created xsi:type="dcterms:W3CDTF">2023-08-11T23:13:00Z</dcterms:created>
  <dcterms:modified xsi:type="dcterms:W3CDTF">2023-08-17T20:15:00Z</dcterms:modified>
</cp:coreProperties>
</file>