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995188">
      <w:pPr>
        <w:rPr>
          <w:rFonts w:ascii="Times New Roman" w:hAnsi="Times New Roman" w:cs="Times New Roman"/>
          <w:sz w:val="24"/>
          <w:szCs w:val="24"/>
        </w:rPr>
      </w:pPr>
      <w:r>
        <w:rPr>
          <w:rFonts w:ascii="Times New Roman" w:hAnsi="Times New Roman" w:cs="Times New Roman"/>
          <w:sz w:val="24"/>
          <w:szCs w:val="24"/>
        </w:rPr>
        <w:t>Board of Health</w:t>
      </w:r>
      <w:r>
        <w:rPr>
          <w:rFonts w:ascii="Times New Roman" w:hAnsi="Times New Roman" w:cs="Times New Roman"/>
          <w:sz w:val="24"/>
          <w:szCs w:val="24"/>
        </w:rPr>
        <w:tab/>
      </w:r>
      <w:r>
        <w:rPr>
          <w:rFonts w:ascii="Times New Roman" w:hAnsi="Times New Roman" w:cs="Times New Roman"/>
          <w:sz w:val="24"/>
          <w:szCs w:val="24"/>
        </w:rPr>
        <w:tab/>
        <w:t>Meeting Minutes</w:t>
      </w:r>
      <w:r>
        <w:rPr>
          <w:rFonts w:ascii="Times New Roman" w:hAnsi="Times New Roman" w:cs="Times New Roman"/>
          <w:sz w:val="24"/>
          <w:szCs w:val="24"/>
        </w:rPr>
        <w:tab/>
        <w:t>October 12, 2021</w:t>
      </w:r>
      <w:r>
        <w:rPr>
          <w:rFonts w:ascii="Times New Roman" w:hAnsi="Times New Roman" w:cs="Times New Roman"/>
          <w:sz w:val="24"/>
          <w:szCs w:val="24"/>
        </w:rPr>
        <w:tab/>
        <w:t>9:30 am via Zoom</w:t>
      </w:r>
    </w:p>
    <w:p w:rsidR="00995188" w:rsidRDefault="00995188">
      <w:pPr>
        <w:rPr>
          <w:rFonts w:ascii="Times New Roman" w:hAnsi="Times New Roman" w:cs="Times New Roman"/>
          <w:sz w:val="24"/>
          <w:szCs w:val="24"/>
        </w:rPr>
      </w:pPr>
    </w:p>
    <w:p w:rsidR="00995188" w:rsidRDefault="00995188">
      <w:pPr>
        <w:rPr>
          <w:rFonts w:ascii="Times New Roman" w:hAnsi="Times New Roman" w:cs="Times New Roman"/>
          <w:sz w:val="24"/>
          <w:szCs w:val="24"/>
        </w:rPr>
      </w:pPr>
      <w:r w:rsidRPr="00995188">
        <w:rPr>
          <w:rFonts w:ascii="Times New Roman" w:hAnsi="Times New Roman" w:cs="Times New Roman"/>
          <w:b/>
          <w:sz w:val="24"/>
          <w:szCs w:val="24"/>
        </w:rPr>
        <w:t>Call to Order</w:t>
      </w:r>
      <w:r>
        <w:rPr>
          <w:rFonts w:ascii="Times New Roman" w:hAnsi="Times New Roman" w:cs="Times New Roman"/>
          <w:b/>
          <w:sz w:val="24"/>
          <w:szCs w:val="24"/>
        </w:rPr>
        <w:t xml:space="preserve">: </w:t>
      </w:r>
      <w:r>
        <w:rPr>
          <w:rFonts w:ascii="Times New Roman" w:hAnsi="Times New Roman" w:cs="Times New Roman"/>
          <w:sz w:val="24"/>
          <w:szCs w:val="24"/>
        </w:rPr>
        <w:t xml:space="preserve">Chair, Ron Kelter called the meeting to order at 9:34 am.  Others in attendance: Jody Stetson, FRCOG Health Agent, Randy Crochier, and Town Administrator, Terry Narkewicz.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was absent.</w:t>
      </w:r>
    </w:p>
    <w:p w:rsidR="001C4472" w:rsidRDefault="001C4472">
      <w:pPr>
        <w:rPr>
          <w:rFonts w:ascii="Times New Roman" w:hAnsi="Times New Roman" w:cs="Times New Roman"/>
          <w:sz w:val="24"/>
          <w:szCs w:val="24"/>
        </w:rPr>
      </w:pPr>
      <w:r>
        <w:rPr>
          <w:rFonts w:ascii="Times New Roman" w:hAnsi="Times New Roman" w:cs="Times New Roman"/>
          <w:sz w:val="24"/>
          <w:szCs w:val="24"/>
        </w:rPr>
        <w:t xml:space="preserve">Tim </w:t>
      </w:r>
      <w:proofErr w:type="spellStart"/>
      <w:r>
        <w:rPr>
          <w:rFonts w:ascii="Times New Roman" w:hAnsi="Times New Roman" w:cs="Times New Roman"/>
          <w:sz w:val="24"/>
          <w:szCs w:val="24"/>
        </w:rPr>
        <w:t>Bohonowicz</w:t>
      </w:r>
      <w:proofErr w:type="spellEnd"/>
      <w:r>
        <w:rPr>
          <w:rFonts w:ascii="Times New Roman" w:hAnsi="Times New Roman" w:cs="Times New Roman"/>
          <w:sz w:val="24"/>
          <w:szCs w:val="24"/>
        </w:rPr>
        <w:t xml:space="preserve"> requested permission to record the meeting.  Ron Kelter approved the request.</w:t>
      </w:r>
    </w:p>
    <w:p w:rsidR="00995188" w:rsidRDefault="00995188">
      <w:pPr>
        <w:rPr>
          <w:rFonts w:ascii="Times New Roman" w:hAnsi="Times New Roman" w:cs="Times New Roman"/>
          <w:sz w:val="24"/>
          <w:szCs w:val="24"/>
        </w:rPr>
      </w:pPr>
      <w:r w:rsidRPr="00995188">
        <w:rPr>
          <w:rFonts w:ascii="Times New Roman" w:hAnsi="Times New Roman" w:cs="Times New Roman"/>
          <w:b/>
          <w:sz w:val="24"/>
          <w:szCs w:val="24"/>
        </w:rPr>
        <w:t>Acceptance of Minutes</w:t>
      </w:r>
      <w:r>
        <w:rPr>
          <w:rFonts w:ascii="Times New Roman" w:hAnsi="Times New Roman" w:cs="Times New Roman"/>
          <w:sz w:val="24"/>
          <w:szCs w:val="24"/>
        </w:rPr>
        <w:t>: Ron presented a motion to accept the meeting minutes of September 21, 2021 as presented. Jody seconded the motion.  Motion passed 2 to 0.</w:t>
      </w:r>
    </w:p>
    <w:p w:rsidR="00995188" w:rsidRDefault="00995188">
      <w:pPr>
        <w:rPr>
          <w:rFonts w:ascii="Times New Roman" w:hAnsi="Times New Roman" w:cs="Times New Roman"/>
          <w:sz w:val="24"/>
          <w:szCs w:val="24"/>
        </w:rPr>
      </w:pPr>
      <w:r w:rsidRPr="00995188">
        <w:rPr>
          <w:rFonts w:ascii="Times New Roman" w:hAnsi="Times New Roman" w:cs="Times New Roman"/>
          <w:b/>
          <w:sz w:val="24"/>
          <w:szCs w:val="24"/>
        </w:rPr>
        <w:t>Health Agent Update</w:t>
      </w:r>
      <w:r>
        <w:rPr>
          <w:rFonts w:ascii="Times New Roman" w:hAnsi="Times New Roman" w:cs="Times New Roman"/>
          <w:sz w:val="24"/>
          <w:szCs w:val="24"/>
        </w:rPr>
        <w:t xml:space="preserve">: Randy reported that his office has been busy conducting </w:t>
      </w:r>
      <w:r w:rsidRPr="00DF763B">
        <w:rPr>
          <w:rFonts w:ascii="Times New Roman" w:hAnsi="Times New Roman" w:cs="Times New Roman"/>
          <w:sz w:val="24"/>
          <w:szCs w:val="24"/>
          <w:u w:val="single"/>
        </w:rPr>
        <w:t>Title V</w:t>
      </w:r>
      <w:r>
        <w:rPr>
          <w:rFonts w:ascii="Times New Roman" w:hAnsi="Times New Roman" w:cs="Times New Roman"/>
          <w:sz w:val="24"/>
          <w:szCs w:val="24"/>
        </w:rPr>
        <w:t xml:space="preserve"> inspections.  To date, </w:t>
      </w:r>
      <w:r w:rsidRPr="00DF763B">
        <w:rPr>
          <w:rFonts w:ascii="Times New Roman" w:hAnsi="Times New Roman" w:cs="Times New Roman"/>
          <w:sz w:val="24"/>
          <w:szCs w:val="24"/>
          <w:u w:val="single"/>
        </w:rPr>
        <w:t>flu clinics</w:t>
      </w:r>
      <w:r>
        <w:rPr>
          <w:rFonts w:ascii="Times New Roman" w:hAnsi="Times New Roman" w:cs="Times New Roman"/>
          <w:sz w:val="24"/>
          <w:szCs w:val="24"/>
        </w:rPr>
        <w:t xml:space="preserve"> have been hosted in the towns of Deerfield and Erving.  Three additional clinics will be held at the following locations:</w:t>
      </w:r>
    </w:p>
    <w:p w:rsidR="00995188" w:rsidRDefault="00995188" w:rsidP="00995188">
      <w:pPr>
        <w:spacing w:after="0"/>
        <w:rPr>
          <w:rFonts w:ascii="Times New Roman" w:hAnsi="Times New Roman" w:cs="Times New Roman"/>
          <w:sz w:val="24"/>
          <w:szCs w:val="24"/>
        </w:rPr>
      </w:pPr>
      <w:r>
        <w:rPr>
          <w:rFonts w:ascii="Times New Roman" w:hAnsi="Times New Roman" w:cs="Times New Roman"/>
          <w:sz w:val="24"/>
          <w:szCs w:val="24"/>
        </w:rPr>
        <w:t>October 14</w:t>
      </w:r>
      <w:r>
        <w:rPr>
          <w:rFonts w:ascii="Times New Roman" w:hAnsi="Times New Roman" w:cs="Times New Roman"/>
          <w:sz w:val="24"/>
          <w:szCs w:val="24"/>
        </w:rPr>
        <w:tab/>
        <w:t>Gill Elementary School</w:t>
      </w:r>
    </w:p>
    <w:p w:rsidR="00995188" w:rsidRDefault="00995188" w:rsidP="00995188">
      <w:pPr>
        <w:spacing w:after="0"/>
        <w:rPr>
          <w:rFonts w:ascii="Times New Roman" w:hAnsi="Times New Roman" w:cs="Times New Roman"/>
          <w:sz w:val="24"/>
          <w:szCs w:val="24"/>
        </w:rPr>
      </w:pPr>
      <w:r>
        <w:rPr>
          <w:rFonts w:ascii="Times New Roman" w:hAnsi="Times New Roman" w:cs="Times New Roman"/>
          <w:sz w:val="24"/>
          <w:szCs w:val="24"/>
        </w:rPr>
        <w:t>October 16</w:t>
      </w:r>
      <w:r>
        <w:rPr>
          <w:rFonts w:ascii="Times New Roman" w:hAnsi="Times New Roman" w:cs="Times New Roman"/>
          <w:sz w:val="24"/>
          <w:szCs w:val="24"/>
        </w:rPr>
        <w:tab/>
        <w:t xml:space="preserve"> Mohawk Trail Regional High School </w:t>
      </w:r>
    </w:p>
    <w:p w:rsidR="00995188" w:rsidRDefault="00995188" w:rsidP="00995188">
      <w:pPr>
        <w:spacing w:after="0"/>
        <w:rPr>
          <w:rFonts w:ascii="Times New Roman" w:hAnsi="Times New Roman" w:cs="Times New Roman"/>
          <w:sz w:val="24"/>
          <w:szCs w:val="24"/>
        </w:rPr>
      </w:pPr>
      <w:r>
        <w:rPr>
          <w:rFonts w:ascii="Times New Roman" w:hAnsi="Times New Roman" w:cs="Times New Roman"/>
          <w:sz w:val="24"/>
          <w:szCs w:val="24"/>
        </w:rPr>
        <w:t>October 30</w:t>
      </w:r>
      <w:r>
        <w:rPr>
          <w:rFonts w:ascii="Times New Roman" w:hAnsi="Times New Roman" w:cs="Times New Roman"/>
          <w:sz w:val="24"/>
          <w:szCs w:val="24"/>
        </w:rPr>
        <w:tab/>
        <w:t>Pioneer Valley Regional High School</w:t>
      </w:r>
    </w:p>
    <w:p w:rsidR="00995188" w:rsidRDefault="00995188" w:rsidP="0099518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Residents can pre-register on the FRCOG’s website</w:t>
      </w:r>
    </w:p>
    <w:p w:rsidR="00DF763B" w:rsidRDefault="00DF763B" w:rsidP="00995188">
      <w:pPr>
        <w:spacing w:after="0"/>
        <w:rPr>
          <w:rFonts w:ascii="Times New Roman" w:hAnsi="Times New Roman" w:cs="Times New Roman"/>
          <w:sz w:val="24"/>
          <w:szCs w:val="24"/>
        </w:rPr>
      </w:pPr>
    </w:p>
    <w:p w:rsidR="00DF763B" w:rsidRDefault="00DF763B" w:rsidP="00995188">
      <w:pPr>
        <w:spacing w:after="0"/>
        <w:rPr>
          <w:rFonts w:ascii="Times New Roman" w:hAnsi="Times New Roman" w:cs="Times New Roman"/>
          <w:sz w:val="24"/>
          <w:szCs w:val="24"/>
        </w:rPr>
      </w:pPr>
      <w:r w:rsidRPr="00DF763B">
        <w:rPr>
          <w:rFonts w:ascii="Times New Roman" w:hAnsi="Times New Roman" w:cs="Times New Roman"/>
          <w:sz w:val="24"/>
          <w:szCs w:val="24"/>
          <w:u w:val="single"/>
        </w:rPr>
        <w:t>Housing Inspection</w:t>
      </w:r>
      <w:r>
        <w:rPr>
          <w:rFonts w:ascii="Times New Roman" w:hAnsi="Times New Roman" w:cs="Times New Roman"/>
          <w:sz w:val="24"/>
          <w:szCs w:val="24"/>
        </w:rPr>
        <w:t>: Randy continues to work on a housing case in Shelburne.  Since his initial inspection, he reports marked improvement.</w:t>
      </w:r>
    </w:p>
    <w:p w:rsidR="00DF763B" w:rsidRDefault="00DF763B" w:rsidP="00995188">
      <w:pPr>
        <w:spacing w:after="0"/>
        <w:rPr>
          <w:rFonts w:ascii="Times New Roman" w:hAnsi="Times New Roman" w:cs="Times New Roman"/>
          <w:sz w:val="24"/>
          <w:szCs w:val="24"/>
        </w:rPr>
      </w:pPr>
    </w:p>
    <w:p w:rsidR="00DF763B" w:rsidRDefault="00DF763B" w:rsidP="00995188">
      <w:pPr>
        <w:spacing w:after="0"/>
        <w:rPr>
          <w:rFonts w:ascii="Times New Roman" w:hAnsi="Times New Roman" w:cs="Times New Roman"/>
          <w:sz w:val="24"/>
          <w:szCs w:val="24"/>
        </w:rPr>
      </w:pPr>
      <w:r w:rsidRPr="00DF763B">
        <w:rPr>
          <w:rFonts w:ascii="Times New Roman" w:hAnsi="Times New Roman" w:cs="Times New Roman"/>
          <w:b/>
          <w:sz w:val="24"/>
          <w:szCs w:val="24"/>
        </w:rPr>
        <w:t>Covid-19 Update</w:t>
      </w:r>
      <w:r>
        <w:rPr>
          <w:rFonts w:ascii="Times New Roman" w:hAnsi="Times New Roman" w:cs="Times New Roman"/>
          <w:sz w:val="24"/>
          <w:szCs w:val="24"/>
        </w:rPr>
        <w:t>: The case count amongst the 16 Franklin County towns that participate in the FRCOG’s Cooperative Health Program has doubled since last week; a total of 26 cases were reported (up from 12 in the prior week).  Shelburne currently has 1 new case.  When viewing the CDC’s website, Franklin County is identified as one of “substantial risk”.</w:t>
      </w:r>
      <w:r w:rsidR="00C11D3D">
        <w:rPr>
          <w:rFonts w:ascii="Times New Roman" w:hAnsi="Times New Roman" w:cs="Times New Roman"/>
          <w:sz w:val="24"/>
          <w:szCs w:val="24"/>
        </w:rPr>
        <w:t xml:space="preserve">  Randy suggested that the Board of Health continue to monitor the number of cases and reevaluate in two weeks.  Once Franklin County is deemed as “low risk”, the Board of Health would consider rescinding the mask mandate.</w:t>
      </w:r>
    </w:p>
    <w:p w:rsidR="00C11D3D" w:rsidRDefault="00C11D3D" w:rsidP="00995188">
      <w:pPr>
        <w:spacing w:after="0"/>
        <w:rPr>
          <w:rFonts w:ascii="Times New Roman" w:hAnsi="Times New Roman" w:cs="Times New Roman"/>
          <w:sz w:val="24"/>
          <w:szCs w:val="24"/>
        </w:rPr>
      </w:pPr>
    </w:p>
    <w:p w:rsidR="00C11D3D" w:rsidRDefault="00C11D3D" w:rsidP="00995188">
      <w:pPr>
        <w:spacing w:after="0"/>
        <w:rPr>
          <w:rFonts w:ascii="Times New Roman" w:hAnsi="Times New Roman" w:cs="Times New Roman"/>
          <w:sz w:val="24"/>
          <w:szCs w:val="24"/>
        </w:rPr>
      </w:pPr>
      <w:r w:rsidRPr="00C11D3D">
        <w:rPr>
          <w:rFonts w:ascii="Times New Roman" w:hAnsi="Times New Roman" w:cs="Times New Roman"/>
          <w:b/>
          <w:sz w:val="24"/>
          <w:szCs w:val="24"/>
        </w:rPr>
        <w:t>Correspondence</w:t>
      </w:r>
      <w:r>
        <w:rPr>
          <w:rFonts w:ascii="Times New Roman" w:hAnsi="Times New Roman" w:cs="Times New Roman"/>
          <w:sz w:val="24"/>
          <w:szCs w:val="24"/>
        </w:rPr>
        <w:t>:</w:t>
      </w:r>
    </w:p>
    <w:p w:rsidR="00C11D3D" w:rsidRDefault="00C11D3D" w:rsidP="00995188">
      <w:pPr>
        <w:spacing w:after="0"/>
        <w:rPr>
          <w:rFonts w:ascii="Times New Roman" w:hAnsi="Times New Roman" w:cs="Times New Roman"/>
          <w:sz w:val="24"/>
          <w:szCs w:val="24"/>
        </w:rPr>
      </w:pPr>
      <w:r>
        <w:rPr>
          <w:rFonts w:ascii="Times New Roman" w:hAnsi="Times New Roman" w:cs="Times New Roman"/>
          <w:sz w:val="24"/>
          <w:szCs w:val="24"/>
        </w:rPr>
        <w:t>John R. Harrington, 264 Bardwell’s Ferry Road RE: Mask Mandate – each member of the Board of Health received a copy of Mr. Harrington’s letter at their</w:t>
      </w:r>
      <w:r w:rsidR="002D30BE">
        <w:rPr>
          <w:rFonts w:ascii="Times New Roman" w:hAnsi="Times New Roman" w:cs="Times New Roman"/>
          <w:sz w:val="24"/>
          <w:szCs w:val="24"/>
        </w:rPr>
        <w:t xml:space="preserve"> home address</w:t>
      </w:r>
      <w:r>
        <w:rPr>
          <w:rFonts w:ascii="Times New Roman" w:hAnsi="Times New Roman" w:cs="Times New Roman"/>
          <w:sz w:val="24"/>
          <w:szCs w:val="24"/>
        </w:rPr>
        <w:t xml:space="preserve">.  Mr. Harrington is asking what evidence led the Board of Health to determine that “ordinary mask-wearing reduces or eliminates the spread of Covid-19 and whether they considered the detriments, including health impairment associated with psychosocial deprivations, of mask mandates and weigh them against the benefits.  After receiving some initial feedback from Board members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and Jody Stetson, Ron will work with Randy Crochier to draft a response on Town letterhead.  Jody suggested including each Board members medical credentials (doctor, physician’s assistant, and registered nurse) when signing the letter.  Mr. Harrington implied that Shelburne’s Board of Health was comprised of “three unelected people with no particular scientific expertise”.</w:t>
      </w:r>
    </w:p>
    <w:p w:rsidR="00C11D3D" w:rsidRDefault="00C11D3D" w:rsidP="00995188">
      <w:pPr>
        <w:spacing w:after="0"/>
        <w:rPr>
          <w:rFonts w:ascii="Times New Roman" w:hAnsi="Times New Roman" w:cs="Times New Roman"/>
          <w:sz w:val="24"/>
          <w:szCs w:val="24"/>
        </w:rPr>
      </w:pPr>
    </w:p>
    <w:p w:rsidR="00A002AC" w:rsidRDefault="00A002AC" w:rsidP="00995188">
      <w:pPr>
        <w:spacing w:after="0"/>
        <w:rPr>
          <w:rFonts w:ascii="Times New Roman" w:hAnsi="Times New Roman" w:cs="Times New Roman"/>
          <w:b/>
          <w:sz w:val="24"/>
          <w:szCs w:val="24"/>
        </w:rPr>
      </w:pPr>
    </w:p>
    <w:p w:rsidR="00A002AC" w:rsidRDefault="00A002AC" w:rsidP="00995188">
      <w:pPr>
        <w:spacing w:after="0"/>
        <w:rPr>
          <w:rFonts w:ascii="Times New Roman" w:hAnsi="Times New Roman" w:cs="Times New Roman"/>
          <w:b/>
          <w:sz w:val="24"/>
          <w:szCs w:val="24"/>
        </w:rPr>
      </w:pPr>
    </w:p>
    <w:p w:rsidR="00C11D3D" w:rsidRDefault="00D1799A" w:rsidP="00995188">
      <w:pPr>
        <w:spacing w:after="0"/>
        <w:rPr>
          <w:rFonts w:ascii="Times New Roman" w:hAnsi="Times New Roman" w:cs="Times New Roman"/>
          <w:sz w:val="24"/>
          <w:szCs w:val="24"/>
        </w:rPr>
      </w:pPr>
      <w:r w:rsidRPr="00D1799A">
        <w:rPr>
          <w:rFonts w:ascii="Times New Roman" w:hAnsi="Times New Roman" w:cs="Times New Roman"/>
          <w:b/>
          <w:sz w:val="24"/>
          <w:szCs w:val="24"/>
        </w:rPr>
        <w:t>Public Comment</w:t>
      </w:r>
      <w:r>
        <w:rPr>
          <w:rFonts w:ascii="Times New Roman" w:hAnsi="Times New Roman" w:cs="Times New Roman"/>
          <w:sz w:val="24"/>
          <w:szCs w:val="24"/>
        </w:rPr>
        <w:t>:</w:t>
      </w:r>
    </w:p>
    <w:p w:rsidR="00D1799A" w:rsidRDefault="00D1799A" w:rsidP="00995188">
      <w:pPr>
        <w:spacing w:after="0"/>
        <w:rPr>
          <w:rFonts w:ascii="Times New Roman" w:hAnsi="Times New Roman" w:cs="Times New Roman"/>
          <w:sz w:val="24"/>
          <w:szCs w:val="24"/>
        </w:rPr>
      </w:pPr>
      <w:r w:rsidRPr="002D30BE">
        <w:rPr>
          <w:rFonts w:ascii="Times New Roman" w:hAnsi="Times New Roman" w:cs="Times New Roman"/>
          <w:sz w:val="24"/>
          <w:szCs w:val="24"/>
          <w:u w:val="single"/>
        </w:rPr>
        <w:t>Attorney Marcie Smith, Buckland</w:t>
      </w:r>
      <w:r>
        <w:rPr>
          <w:rFonts w:ascii="Times New Roman" w:hAnsi="Times New Roman" w:cs="Times New Roman"/>
          <w:sz w:val="24"/>
          <w:szCs w:val="24"/>
        </w:rPr>
        <w:t xml:space="preserve"> – Ms. Smith indicated that she was attending the meeting on behalf of colleagues, friends, and local merchants.  She asked questions relative to the validity of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-related statistics presented, whether the Board knew what the rate of hospitalization and/or death was</w:t>
      </w:r>
      <w:r w:rsidR="002D30BE">
        <w:rPr>
          <w:rFonts w:ascii="Times New Roman" w:hAnsi="Times New Roman" w:cs="Times New Roman"/>
          <w:sz w:val="24"/>
          <w:szCs w:val="24"/>
        </w:rPr>
        <w:t xml:space="preserve"> resulting from </w:t>
      </w:r>
      <w:proofErr w:type="spellStart"/>
      <w:r w:rsidR="002D30BE">
        <w:rPr>
          <w:rFonts w:ascii="Times New Roman" w:hAnsi="Times New Roman" w:cs="Times New Roman"/>
          <w:sz w:val="24"/>
          <w:szCs w:val="24"/>
        </w:rPr>
        <w:t>Covid</w:t>
      </w:r>
      <w:proofErr w:type="spellEnd"/>
      <w:r w:rsidR="002D30BE">
        <w:rPr>
          <w:rFonts w:ascii="Times New Roman" w:hAnsi="Times New Roman" w:cs="Times New Roman"/>
          <w:sz w:val="24"/>
          <w:szCs w:val="24"/>
        </w:rPr>
        <w:t xml:space="preserve"> and, whether the Town will enforce the mandate by instituting some form of “punishment, fine, or intimidation”.</w:t>
      </w:r>
    </w:p>
    <w:p w:rsidR="002D30BE" w:rsidRDefault="002D30BE" w:rsidP="00995188">
      <w:pPr>
        <w:spacing w:after="0"/>
        <w:rPr>
          <w:rFonts w:ascii="Times New Roman" w:hAnsi="Times New Roman" w:cs="Times New Roman"/>
          <w:sz w:val="24"/>
          <w:szCs w:val="24"/>
        </w:rPr>
      </w:pPr>
    </w:p>
    <w:p w:rsidR="002D30BE" w:rsidRDefault="002D30BE" w:rsidP="00995188">
      <w:pPr>
        <w:spacing w:after="0"/>
        <w:rPr>
          <w:rFonts w:ascii="Times New Roman" w:hAnsi="Times New Roman" w:cs="Times New Roman"/>
          <w:sz w:val="24"/>
          <w:szCs w:val="24"/>
        </w:rPr>
      </w:pPr>
      <w:r>
        <w:rPr>
          <w:rFonts w:ascii="Times New Roman" w:hAnsi="Times New Roman" w:cs="Times New Roman"/>
          <w:sz w:val="24"/>
          <w:szCs w:val="24"/>
        </w:rPr>
        <w:t>Responses to Ms. Smith’s inquiry included:</w:t>
      </w:r>
    </w:p>
    <w:p w:rsidR="002D30BE" w:rsidRPr="002D30BE" w:rsidRDefault="002D30BE" w:rsidP="002D30BE">
      <w:pPr>
        <w:pStyle w:val="ListParagraph"/>
        <w:numPr>
          <w:ilvl w:val="0"/>
          <w:numId w:val="1"/>
        </w:numPr>
        <w:spacing w:after="0"/>
        <w:rPr>
          <w:rFonts w:ascii="Times New Roman" w:hAnsi="Times New Roman" w:cs="Times New Roman"/>
          <w:sz w:val="24"/>
          <w:szCs w:val="24"/>
        </w:rPr>
      </w:pPr>
      <w:proofErr w:type="spellStart"/>
      <w:r w:rsidRPr="002D30BE">
        <w:rPr>
          <w:rFonts w:ascii="Times New Roman" w:hAnsi="Times New Roman" w:cs="Times New Roman"/>
          <w:sz w:val="24"/>
          <w:szCs w:val="24"/>
        </w:rPr>
        <w:t>Covid</w:t>
      </w:r>
      <w:proofErr w:type="spellEnd"/>
      <w:r w:rsidRPr="002D30BE">
        <w:rPr>
          <w:rFonts w:ascii="Times New Roman" w:hAnsi="Times New Roman" w:cs="Times New Roman"/>
          <w:sz w:val="24"/>
          <w:szCs w:val="24"/>
        </w:rPr>
        <w:t xml:space="preserve"> statistics are derived from the Massachusetts Epidemiology Network</w:t>
      </w:r>
    </w:p>
    <w:p w:rsidR="002D30BE" w:rsidRDefault="002D30BE" w:rsidP="002D30BE">
      <w:pPr>
        <w:pStyle w:val="ListParagraph"/>
        <w:numPr>
          <w:ilvl w:val="0"/>
          <w:numId w:val="1"/>
        </w:numPr>
        <w:spacing w:after="0"/>
        <w:rPr>
          <w:rFonts w:ascii="Times New Roman" w:hAnsi="Times New Roman" w:cs="Times New Roman"/>
          <w:sz w:val="24"/>
          <w:szCs w:val="24"/>
        </w:rPr>
      </w:pPr>
      <w:r w:rsidRPr="002D30BE">
        <w:rPr>
          <w:rFonts w:ascii="Times New Roman" w:hAnsi="Times New Roman" w:cs="Times New Roman"/>
          <w:sz w:val="24"/>
          <w:szCs w:val="24"/>
        </w:rPr>
        <w:t>If a business owner and his/her employees choose not to wear a mask; it is on them. Randy Crochier noted that last year when the mask mandate was enforceable with a $300 fine, the Town choose not to enforce</w:t>
      </w:r>
      <w:r>
        <w:rPr>
          <w:rFonts w:ascii="Times New Roman" w:hAnsi="Times New Roman" w:cs="Times New Roman"/>
          <w:sz w:val="24"/>
          <w:szCs w:val="24"/>
        </w:rPr>
        <w:t>.</w:t>
      </w:r>
    </w:p>
    <w:p w:rsidR="002D30BE" w:rsidRDefault="002D30BE" w:rsidP="002D30B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Please ask colleagues, friends, and local merchants to submit their questions directly to the Board of Heath rather than via a third party.  Members would like to think that they are advocates of public health.</w:t>
      </w:r>
    </w:p>
    <w:p w:rsidR="00A002AC" w:rsidRDefault="00A002AC" w:rsidP="00A002AC">
      <w:pPr>
        <w:pStyle w:val="ListParagraph"/>
        <w:numPr>
          <w:ilvl w:val="0"/>
          <w:numId w:val="1"/>
        </w:numPr>
        <w:spacing w:after="0"/>
        <w:rPr>
          <w:rFonts w:ascii="Times New Roman" w:hAnsi="Times New Roman" w:cs="Times New Roman"/>
          <w:sz w:val="24"/>
          <w:szCs w:val="24"/>
        </w:rPr>
      </w:pPr>
      <w:r w:rsidRPr="00A002AC">
        <w:rPr>
          <w:rFonts w:ascii="Times New Roman" w:hAnsi="Times New Roman" w:cs="Times New Roman"/>
          <w:sz w:val="24"/>
          <w:szCs w:val="24"/>
        </w:rPr>
        <w:t xml:space="preserve">The Board will meet again in two weeks.  It was suggested that Shelburne Board of Health choose a meeting time that allows for more citizen participation.  </w:t>
      </w:r>
    </w:p>
    <w:p w:rsidR="00A002AC" w:rsidRDefault="00A002AC" w:rsidP="00A002AC">
      <w:pPr>
        <w:pStyle w:val="ListParagraph"/>
        <w:spacing w:after="0"/>
        <w:rPr>
          <w:rFonts w:ascii="Times New Roman" w:hAnsi="Times New Roman" w:cs="Times New Roman"/>
          <w:sz w:val="24"/>
          <w:szCs w:val="24"/>
        </w:rPr>
      </w:pPr>
    </w:p>
    <w:p w:rsidR="00A002AC" w:rsidRDefault="00A002AC" w:rsidP="00A002AC">
      <w:pPr>
        <w:pStyle w:val="ListParagraph"/>
        <w:spacing w:after="0"/>
        <w:ind w:left="144"/>
        <w:jc w:val="both"/>
        <w:rPr>
          <w:rFonts w:ascii="Times New Roman" w:hAnsi="Times New Roman" w:cs="Times New Roman"/>
          <w:sz w:val="24"/>
          <w:szCs w:val="24"/>
        </w:rPr>
      </w:pPr>
      <w:r w:rsidRPr="00A002AC">
        <w:rPr>
          <w:rFonts w:ascii="Times New Roman" w:hAnsi="Times New Roman" w:cs="Times New Roman"/>
          <w:b/>
          <w:sz w:val="24"/>
          <w:szCs w:val="24"/>
        </w:rPr>
        <w:t>Adjournment</w:t>
      </w:r>
      <w:r>
        <w:rPr>
          <w:rFonts w:ascii="Times New Roman" w:hAnsi="Times New Roman" w:cs="Times New Roman"/>
          <w:sz w:val="24"/>
          <w:szCs w:val="24"/>
        </w:rPr>
        <w:t>: Ron presented a motion to adjourn the meeting at 10:20 am.  Jody seconded the motion.  Motion passed 2 to 0.</w:t>
      </w:r>
    </w:p>
    <w:p w:rsidR="001C4472" w:rsidRDefault="001C4472" w:rsidP="00A002AC">
      <w:pPr>
        <w:pStyle w:val="ListParagraph"/>
        <w:spacing w:after="0"/>
        <w:ind w:left="144"/>
        <w:jc w:val="both"/>
        <w:rPr>
          <w:rFonts w:ascii="Times New Roman" w:hAnsi="Times New Roman" w:cs="Times New Roman"/>
          <w:sz w:val="24"/>
          <w:szCs w:val="24"/>
        </w:rPr>
      </w:pPr>
    </w:p>
    <w:p w:rsidR="001C4472" w:rsidRDefault="001C4472" w:rsidP="00A002AC">
      <w:pPr>
        <w:pStyle w:val="ListParagraph"/>
        <w:spacing w:after="0"/>
        <w:ind w:left="144"/>
        <w:jc w:val="both"/>
        <w:rPr>
          <w:rFonts w:ascii="Times New Roman" w:hAnsi="Times New Roman" w:cs="Times New Roman"/>
          <w:sz w:val="24"/>
          <w:szCs w:val="24"/>
        </w:rPr>
      </w:pPr>
      <w:r>
        <w:rPr>
          <w:rFonts w:ascii="Times New Roman" w:hAnsi="Times New Roman" w:cs="Times New Roman"/>
          <w:sz w:val="24"/>
          <w:szCs w:val="24"/>
        </w:rPr>
        <w:t>Respectfully submitted,</w:t>
      </w:r>
    </w:p>
    <w:p w:rsidR="001C4472" w:rsidRDefault="001C4472" w:rsidP="00A002AC">
      <w:pPr>
        <w:pStyle w:val="ListParagraph"/>
        <w:spacing w:after="0"/>
        <w:ind w:left="144"/>
        <w:jc w:val="both"/>
        <w:rPr>
          <w:rFonts w:ascii="Times New Roman" w:hAnsi="Times New Roman" w:cs="Times New Roman"/>
          <w:sz w:val="24"/>
          <w:szCs w:val="24"/>
        </w:rPr>
      </w:pPr>
    </w:p>
    <w:p w:rsidR="001C4472" w:rsidRDefault="001C4472" w:rsidP="00A002AC">
      <w:pPr>
        <w:pStyle w:val="ListParagraph"/>
        <w:spacing w:after="0"/>
        <w:ind w:left="144"/>
        <w:jc w:val="both"/>
        <w:rPr>
          <w:rFonts w:ascii="Times New Roman" w:hAnsi="Times New Roman" w:cs="Times New Roman"/>
          <w:sz w:val="24"/>
          <w:szCs w:val="24"/>
        </w:rPr>
      </w:pPr>
      <w:r>
        <w:rPr>
          <w:rFonts w:ascii="Times New Roman" w:hAnsi="Times New Roman" w:cs="Times New Roman"/>
          <w:sz w:val="24"/>
          <w:szCs w:val="24"/>
        </w:rPr>
        <w:t>Terry Narkewicz</w:t>
      </w:r>
    </w:p>
    <w:p w:rsidR="001C4472" w:rsidRDefault="001C4472" w:rsidP="00A002AC">
      <w:pPr>
        <w:pStyle w:val="ListParagraph"/>
        <w:spacing w:after="0"/>
        <w:ind w:left="144"/>
        <w:jc w:val="both"/>
        <w:rPr>
          <w:rFonts w:ascii="Times New Roman" w:hAnsi="Times New Roman" w:cs="Times New Roman"/>
          <w:sz w:val="24"/>
          <w:szCs w:val="24"/>
        </w:rPr>
      </w:pPr>
      <w:r>
        <w:rPr>
          <w:rFonts w:ascii="Times New Roman" w:hAnsi="Times New Roman" w:cs="Times New Roman"/>
          <w:sz w:val="24"/>
          <w:szCs w:val="24"/>
        </w:rPr>
        <w:t>Town Administrator</w:t>
      </w:r>
      <w:bookmarkStart w:id="0" w:name="_GoBack"/>
      <w:bookmarkEnd w:id="0"/>
    </w:p>
    <w:p w:rsidR="00A002AC" w:rsidRPr="00A002AC" w:rsidRDefault="00A002AC" w:rsidP="00A002AC">
      <w:pPr>
        <w:pStyle w:val="ListParagraph"/>
        <w:spacing w:after="0"/>
        <w:rPr>
          <w:rFonts w:ascii="Times New Roman" w:hAnsi="Times New Roman" w:cs="Times New Roman"/>
          <w:sz w:val="24"/>
          <w:szCs w:val="24"/>
        </w:rPr>
      </w:pPr>
    </w:p>
    <w:sectPr w:rsidR="00A002AC" w:rsidRPr="00A00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A5B5F"/>
    <w:multiLevelType w:val="hybridMultilevel"/>
    <w:tmpl w:val="375A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88"/>
    <w:rsid w:val="001C4472"/>
    <w:rsid w:val="002D30BE"/>
    <w:rsid w:val="00995188"/>
    <w:rsid w:val="00A002AC"/>
    <w:rsid w:val="00C11D3D"/>
    <w:rsid w:val="00C80BEB"/>
    <w:rsid w:val="00D1799A"/>
    <w:rsid w:val="00D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CD04"/>
  <w15:chartTrackingRefBased/>
  <w15:docId w15:val="{15311BCD-F7BF-4CCB-842E-9919707E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2021-10-12T15:29:00Z</dcterms:created>
  <dcterms:modified xsi:type="dcterms:W3CDTF">2021-10-12T16:36:00Z</dcterms:modified>
</cp:coreProperties>
</file>