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2E7319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2E7319">
        <w:rPr>
          <w:b/>
          <w:sz w:val="24"/>
        </w:rPr>
        <w:t xml:space="preserve">November </w:t>
      </w:r>
      <w:r w:rsidR="00281A37">
        <w:rPr>
          <w:b/>
          <w:sz w:val="24"/>
        </w:rPr>
        <w:t>4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2E7319">
        <w:rPr>
          <w:b/>
          <w:sz w:val="24"/>
        </w:rPr>
        <w:t>5:45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281A37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9</w:t>
      </w:r>
      <w:r w:rsidR="00DC7C71">
        <w:t>/</w:t>
      </w:r>
      <w:r>
        <w:t>30</w:t>
      </w:r>
      <w:r w:rsidR="00D93F39">
        <w:t>/2021</w:t>
      </w:r>
      <w:r w:rsidR="002E7319">
        <w:t xml:space="preserve"> and 10/14/2021</w:t>
      </w:r>
    </w:p>
    <w:p w:rsidR="007343DB" w:rsidRDefault="000C33BB" w:rsidP="00281A37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2E7319" w:rsidRDefault="002E7319" w:rsidP="00281A37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Cyclical Approval for Dragon H</w:t>
      </w:r>
      <w:bookmarkStart w:id="0" w:name="_GoBack"/>
      <w:bookmarkEnd w:id="0"/>
      <w:r>
        <w:t>ill</w:t>
      </w:r>
    </w:p>
    <w:p w:rsidR="000C33BB" w:rsidRDefault="000C33B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proofErr w:type="spellStart"/>
      <w:r>
        <w:t>Chapterland</w:t>
      </w:r>
      <w:proofErr w:type="spellEnd"/>
      <w:r>
        <w:t xml:space="preserve"> applications</w:t>
      </w:r>
    </w:p>
    <w:p w:rsidR="005F6237" w:rsidRDefault="00D93F39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Excise </w:t>
      </w:r>
      <w:r w:rsidR="000B35DF">
        <w:t>Abatements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D93F39" w:rsidRDefault="00D93F39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A2D98"/>
    <w:rsid w:val="004C3562"/>
    <w:rsid w:val="00524793"/>
    <w:rsid w:val="0053029E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0AD0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2021-10-26T13:04:00Z</dcterms:created>
  <dcterms:modified xsi:type="dcterms:W3CDTF">2021-10-26T13:04:00Z</dcterms:modified>
</cp:coreProperties>
</file>