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D2D" w:rsidRDefault="00682816">
      <w:bookmarkStart w:id="0" w:name="_GoBack"/>
      <w:bookmarkEnd w:id="0"/>
      <w:r>
        <w:t xml:space="preserve">1-15-19 Shelburne </w:t>
      </w:r>
    </w:p>
    <w:p w:rsidR="00682816" w:rsidRDefault="00682816">
      <w:r>
        <w:t>Ag. Commission meeting</w:t>
      </w:r>
    </w:p>
    <w:p w:rsidR="00682816" w:rsidRDefault="00682816">
      <w:r>
        <w:t>Shelburne Center Fire Station</w:t>
      </w:r>
    </w:p>
    <w:p w:rsidR="00682816" w:rsidRDefault="00682816">
      <w:r>
        <w:t xml:space="preserve">Beth manning </w:t>
      </w:r>
      <w:r>
        <w:tab/>
        <w:t>Carolyn Wheeler</w:t>
      </w:r>
      <w:r>
        <w:tab/>
        <w:t>Ernest Kelley</w:t>
      </w:r>
    </w:p>
    <w:p w:rsidR="00682816" w:rsidRDefault="00682816">
      <w:r>
        <w:t>Barbara Parry</w:t>
      </w:r>
      <w:r>
        <w:tab/>
        <w:t>Prudence Wholey</w:t>
      </w:r>
    </w:p>
    <w:p w:rsidR="00682816" w:rsidRDefault="00682816">
      <w:r>
        <w:t>7 pm meeting called to order by Carolyn Wheeler, temporary chair.</w:t>
      </w:r>
    </w:p>
    <w:p w:rsidR="00682816" w:rsidRDefault="00682816">
      <w:r>
        <w:t>The minutes of the previous meeting were read by Beth Manning. They were accepted as read, and Beth will type them up for the next meeting.</w:t>
      </w:r>
    </w:p>
    <w:p w:rsidR="00682816" w:rsidRDefault="00682816">
      <w:r>
        <w:t>There were $4447.61 in the “treasury”. Carolyn sent a donation in John Payne’s memory $250, so the remaining balance is $4197.61. No bill has been sent by Hager’s for the fall dinner.</w:t>
      </w:r>
    </w:p>
    <w:p w:rsidR="00682816" w:rsidRDefault="00682816">
      <w:r>
        <w:t>Perhaps another diner in 2020, but only one sitting because it is a big job to do a big dinner. Next time the money paid to providers should come out of the $500 grant money.</w:t>
      </w:r>
    </w:p>
    <w:p w:rsidR="00682816" w:rsidRDefault="00682816">
      <w:r>
        <w:t xml:space="preserve">On the off year, 2019, we are thinking of doing some kind of informational program/project. </w:t>
      </w:r>
    </w:p>
    <w:p w:rsidR="00682816" w:rsidRDefault="00682816">
      <w:r>
        <w:t xml:space="preserve">Ernie Kelley spoke with the </w:t>
      </w:r>
      <w:r w:rsidR="00F9500F">
        <w:t xml:space="preserve">folks at Rural Commonwealth located in the </w:t>
      </w:r>
      <w:proofErr w:type="spellStart"/>
      <w:r w:rsidR="00F9500F">
        <w:t>Lamson</w:t>
      </w:r>
      <w:proofErr w:type="spellEnd"/>
      <w:r w:rsidR="00F9500F">
        <w:t xml:space="preserve"> Goodnow building. They will meet with us in February (6</w:t>
      </w:r>
      <w:r w:rsidR="00F9500F" w:rsidRPr="00F9500F">
        <w:rPr>
          <w:vertAlign w:val="superscript"/>
        </w:rPr>
        <w:t>th</w:t>
      </w:r>
      <w:r w:rsidR="00F9500F">
        <w:t xml:space="preserve"> at 7 pm) to discuss ideas which support local and Shelburne agriculture. Beth Bandy, Toby Gould. Support 4-H fair, next generation farmers, mini conference, movie (Farmer of the Year, Cathy Swanson).</w:t>
      </w:r>
    </w:p>
    <w:p w:rsidR="00F9500F" w:rsidRDefault="00F9500F">
      <w:r>
        <w:t xml:space="preserve">Courtney might know more about utilizing social media. We will talk to her about that. </w:t>
      </w:r>
    </w:p>
    <w:p w:rsidR="00F9500F" w:rsidRDefault="00F9500F">
      <w:r>
        <w:t xml:space="preserve">We discussed right to farm signage. Leyden has some. Middleboro&lt; Ma has signs too. We can get in touch with Angie </w:t>
      </w:r>
      <w:proofErr w:type="spellStart"/>
      <w:r>
        <w:t>Facey</w:t>
      </w:r>
      <w:proofErr w:type="spellEnd"/>
      <w:r>
        <w:t>, Cliff Hatch, etc. to see how to proceed. Carolyn mentioned Hale Signs as a good place to have signs made.</w:t>
      </w:r>
    </w:p>
    <w:p w:rsidR="00F9500F" w:rsidRDefault="00F9500F">
      <w:r>
        <w:t xml:space="preserve">Carolyn mentioned that Becky </w:t>
      </w:r>
      <w:proofErr w:type="spellStart"/>
      <w:r>
        <w:t>Ashenden</w:t>
      </w:r>
      <w:proofErr w:type="spellEnd"/>
      <w:r>
        <w:t xml:space="preserve"> and John Marcy are holding barn fest in June at their farm on Basset Road. June 8</w:t>
      </w:r>
      <w:r w:rsidRPr="00F9500F">
        <w:rPr>
          <w:vertAlign w:val="superscript"/>
        </w:rPr>
        <w:t>th</w:t>
      </w:r>
      <w:r>
        <w:t>. She suggests we try and support them on this endeavor.</w:t>
      </w:r>
    </w:p>
    <w:p w:rsidR="00F9500F" w:rsidRDefault="00F9500F">
      <w:r>
        <w:lastRenderedPageBreak/>
        <w:t>The Ag. Com. needs to have a report ready for the town report by 2/28/19. Carolyn will write up something. We should mention John Payne who was instrumental in starting the agricultural commission. Also, mention the 250</w:t>
      </w:r>
      <w:r w:rsidRPr="00F9500F">
        <w:rPr>
          <w:vertAlign w:val="superscript"/>
        </w:rPr>
        <w:t>th</w:t>
      </w:r>
      <w:r>
        <w:t xml:space="preserve"> dinner.</w:t>
      </w:r>
    </w:p>
    <w:p w:rsidR="00F9500F" w:rsidRDefault="004E3F97">
      <w:r>
        <w:t>The next meeting will be at the fire station on Wednesday, February 6</w:t>
      </w:r>
      <w:r w:rsidRPr="004E3F97">
        <w:rPr>
          <w:vertAlign w:val="superscript"/>
        </w:rPr>
        <w:t>th</w:t>
      </w:r>
      <w:r>
        <w:t>, at 7 pm. The people from Rural Commonwealth will be there.</w:t>
      </w:r>
    </w:p>
    <w:p w:rsidR="004E3F97" w:rsidRDefault="004E3F97">
      <w:r>
        <w:t>The meeting was adjourned at 8:35 pm.</w:t>
      </w:r>
    </w:p>
    <w:p w:rsidR="004E3F97" w:rsidRDefault="004E3F97"/>
    <w:p w:rsidR="004E3F97" w:rsidRDefault="004E3F97">
      <w:r>
        <w:t>Prudence Wholey</w:t>
      </w:r>
    </w:p>
    <w:p w:rsidR="00F9500F" w:rsidRDefault="00F9500F">
      <w:r>
        <w:t xml:space="preserve">. </w:t>
      </w:r>
    </w:p>
    <w:p w:rsidR="00F9500F" w:rsidRDefault="00F9500F"/>
    <w:sectPr w:rsidR="00F950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816"/>
    <w:rsid w:val="004E0D2D"/>
    <w:rsid w:val="004E3F97"/>
    <w:rsid w:val="00682816"/>
    <w:rsid w:val="00A505BC"/>
    <w:rsid w:val="00F95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AED85B-E104-420B-BDBC-90651110C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D6776F81</Template>
  <TotalTime>1</TotalTime>
  <Pages>2</Pages>
  <Words>306</Words>
  <Characters>1748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Prudy</dc:creator>
  <cp:keywords/>
  <dc:description/>
  <cp:lastModifiedBy>Town Administrator</cp:lastModifiedBy>
  <cp:revision>2</cp:revision>
  <dcterms:created xsi:type="dcterms:W3CDTF">2019-04-08T14:07:00Z</dcterms:created>
  <dcterms:modified xsi:type="dcterms:W3CDTF">2019-04-08T14:07:00Z</dcterms:modified>
</cp:coreProperties>
</file>