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7D7D" w14:textId="77777777" w:rsidR="00881379" w:rsidRDefault="00881379" w:rsidP="00881379">
      <w:pPr>
        <w:jc w:val="center"/>
        <w:rPr>
          <w:b/>
          <w:u w:val="single"/>
        </w:rPr>
      </w:pPr>
    </w:p>
    <w:p w14:paraId="1C868FF1" w14:textId="77777777" w:rsidR="00881379" w:rsidRDefault="00881379" w:rsidP="00881379">
      <w:pPr>
        <w:jc w:val="center"/>
        <w:rPr>
          <w:b/>
          <w:u w:val="single"/>
        </w:rPr>
      </w:pPr>
    </w:p>
    <w:p w14:paraId="2CEBA578" w14:textId="77777777" w:rsidR="00881379" w:rsidRDefault="00881379" w:rsidP="00881379">
      <w:pPr>
        <w:jc w:val="center"/>
        <w:rPr>
          <w:b/>
          <w:u w:val="single"/>
        </w:rPr>
      </w:pPr>
    </w:p>
    <w:p w14:paraId="513883B1" w14:textId="77777777" w:rsidR="00881379" w:rsidRPr="00AF613B" w:rsidRDefault="00881379" w:rsidP="00881379">
      <w:pPr>
        <w:jc w:val="center"/>
        <w:rPr>
          <w:caps/>
          <w:szCs w:val="24"/>
        </w:rPr>
      </w:pPr>
      <w:r w:rsidRPr="00AF613B">
        <w:rPr>
          <w:caps/>
          <w:szCs w:val="24"/>
        </w:rPr>
        <w:t>Town of SHELBURNE</w:t>
      </w:r>
    </w:p>
    <w:p w14:paraId="0021000F" w14:textId="77777777" w:rsidR="00881379" w:rsidRPr="00AF613B" w:rsidRDefault="00881379" w:rsidP="00881379">
      <w:pPr>
        <w:jc w:val="center"/>
        <w:rPr>
          <w:caps/>
          <w:szCs w:val="24"/>
        </w:rPr>
      </w:pPr>
      <w:r w:rsidRPr="00AF613B">
        <w:rPr>
          <w:szCs w:val="24"/>
        </w:rPr>
        <w:t>Community Preservation Committee</w:t>
      </w:r>
    </w:p>
    <w:p w14:paraId="0D0C025D" w14:textId="77777777" w:rsidR="00881379" w:rsidRPr="00AF613B" w:rsidRDefault="00881379" w:rsidP="00881379">
      <w:pPr>
        <w:jc w:val="center"/>
        <w:rPr>
          <w:szCs w:val="24"/>
        </w:rPr>
      </w:pPr>
      <w:r w:rsidRPr="00AF613B">
        <w:rPr>
          <w:szCs w:val="24"/>
        </w:rPr>
        <w:t>MINUTES</w:t>
      </w:r>
    </w:p>
    <w:p w14:paraId="20C36522" w14:textId="344E9CDC" w:rsidR="00881379" w:rsidRPr="00AF613B" w:rsidRDefault="00881379" w:rsidP="00881379">
      <w:pPr>
        <w:jc w:val="center"/>
        <w:rPr>
          <w:szCs w:val="24"/>
        </w:rPr>
      </w:pPr>
      <w:r w:rsidRPr="00AF613B">
        <w:rPr>
          <w:szCs w:val="24"/>
        </w:rPr>
        <w:t xml:space="preserve"> Regular Meeting ~ </w:t>
      </w:r>
      <w:r w:rsidR="0079256B">
        <w:rPr>
          <w:szCs w:val="24"/>
        </w:rPr>
        <w:t>October 21</w:t>
      </w:r>
      <w:r w:rsidRPr="00AF613B">
        <w:rPr>
          <w:szCs w:val="24"/>
        </w:rPr>
        <w:t>, 2025</w:t>
      </w:r>
    </w:p>
    <w:p w14:paraId="030B85D0" w14:textId="77777777" w:rsidR="00881379" w:rsidRDefault="00881379" w:rsidP="00881379">
      <w:pPr>
        <w:rPr>
          <w:szCs w:val="24"/>
        </w:rPr>
      </w:pPr>
    </w:p>
    <w:p w14:paraId="6C193731" w14:textId="46F9B996" w:rsidR="00881379" w:rsidRPr="00AF613B" w:rsidRDefault="00881379" w:rsidP="00881379">
      <w:pPr>
        <w:rPr>
          <w:szCs w:val="24"/>
        </w:rPr>
      </w:pPr>
      <w:r w:rsidRPr="00AF613B">
        <w:rPr>
          <w:szCs w:val="24"/>
        </w:rPr>
        <w:t xml:space="preserve">A duly posted meeting of the Shelburne Community Preservation Committee was held at </w:t>
      </w:r>
      <w:r w:rsidR="00FD0EF0">
        <w:rPr>
          <w:szCs w:val="24"/>
        </w:rPr>
        <w:t>4</w:t>
      </w:r>
      <w:r>
        <w:rPr>
          <w:szCs w:val="24"/>
        </w:rPr>
        <w:t xml:space="preserve">pm in </w:t>
      </w:r>
      <w:r w:rsidRPr="00AF613B">
        <w:rPr>
          <w:szCs w:val="24"/>
        </w:rPr>
        <w:t xml:space="preserve">the </w:t>
      </w:r>
      <w:r w:rsidR="00FD0EF0">
        <w:rPr>
          <w:szCs w:val="24"/>
        </w:rPr>
        <w:t>Firehouse</w:t>
      </w:r>
      <w:r>
        <w:rPr>
          <w:szCs w:val="24"/>
        </w:rPr>
        <w:t xml:space="preserve"> </w:t>
      </w:r>
      <w:r w:rsidRPr="00AF613B">
        <w:rPr>
          <w:szCs w:val="24"/>
        </w:rPr>
        <w:t>meeting room</w:t>
      </w:r>
      <w:r w:rsidR="00FD0EF0">
        <w:rPr>
          <w:szCs w:val="24"/>
        </w:rPr>
        <w:t>, Little Mohawk Rd.</w:t>
      </w:r>
      <w:r>
        <w:rPr>
          <w:szCs w:val="24"/>
        </w:rPr>
        <w:t xml:space="preserve"> o</w:t>
      </w:r>
      <w:r w:rsidRPr="00AF613B">
        <w:rPr>
          <w:szCs w:val="24"/>
        </w:rPr>
        <w:t xml:space="preserve">n Tuesday, </w:t>
      </w:r>
      <w:r w:rsidR="0079256B">
        <w:rPr>
          <w:szCs w:val="24"/>
        </w:rPr>
        <w:t>October 21</w:t>
      </w:r>
      <w:r w:rsidRPr="00AF613B">
        <w:rPr>
          <w:szCs w:val="24"/>
        </w:rPr>
        <w:t xml:space="preserve">, 2025. </w:t>
      </w:r>
    </w:p>
    <w:p w14:paraId="1E6744F5" w14:textId="77777777" w:rsidR="00881379" w:rsidRPr="00AF613B" w:rsidRDefault="00881379" w:rsidP="00881379">
      <w:pPr>
        <w:rPr>
          <w:szCs w:val="24"/>
        </w:rPr>
      </w:pPr>
    </w:p>
    <w:p w14:paraId="4963EB71" w14:textId="77777777" w:rsidR="007976AA" w:rsidRDefault="00881379" w:rsidP="00E508FE">
      <w:pPr>
        <w:rPr>
          <w:szCs w:val="24"/>
        </w:rPr>
      </w:pPr>
      <w:r w:rsidRPr="00AF613B">
        <w:rPr>
          <w:szCs w:val="24"/>
        </w:rPr>
        <w:t xml:space="preserve">Present: </w:t>
      </w:r>
    </w:p>
    <w:p w14:paraId="174A6288" w14:textId="0BEA79D9" w:rsidR="007976AA" w:rsidRDefault="00854233" w:rsidP="00E508FE">
      <w:pPr>
        <w:rPr>
          <w:szCs w:val="24"/>
        </w:rPr>
      </w:pPr>
      <w:r>
        <w:rPr>
          <w:szCs w:val="24"/>
        </w:rPr>
        <w:t>Will</w:t>
      </w:r>
      <w:r w:rsidR="007976AA">
        <w:rPr>
          <w:szCs w:val="24"/>
        </w:rPr>
        <w:t xml:space="preserve"> Flanders</w:t>
      </w:r>
    </w:p>
    <w:p w14:paraId="3372A8AD" w14:textId="1E8C6EE7" w:rsidR="007976AA" w:rsidRDefault="00854233" w:rsidP="00E508FE">
      <w:pPr>
        <w:rPr>
          <w:szCs w:val="24"/>
        </w:rPr>
      </w:pPr>
      <w:r>
        <w:rPr>
          <w:szCs w:val="24"/>
        </w:rPr>
        <w:t>Carolyn</w:t>
      </w:r>
      <w:r w:rsidR="007976AA">
        <w:rPr>
          <w:szCs w:val="24"/>
        </w:rPr>
        <w:t xml:space="preserve"> Wheeler</w:t>
      </w:r>
    </w:p>
    <w:p w14:paraId="1BA3B3A4" w14:textId="77777777" w:rsidR="007976AA" w:rsidRDefault="00854233" w:rsidP="00E508FE">
      <w:pPr>
        <w:rPr>
          <w:szCs w:val="24"/>
        </w:rPr>
      </w:pPr>
      <w:r>
        <w:rPr>
          <w:szCs w:val="24"/>
        </w:rPr>
        <w:t xml:space="preserve">John McGibbon, </w:t>
      </w:r>
    </w:p>
    <w:p w14:paraId="1BB2A22F" w14:textId="1A0F7D01" w:rsidR="007976AA" w:rsidRDefault="00854233" w:rsidP="00E508FE">
      <w:pPr>
        <w:rPr>
          <w:szCs w:val="24"/>
        </w:rPr>
      </w:pPr>
      <w:r>
        <w:rPr>
          <w:szCs w:val="24"/>
        </w:rPr>
        <w:t>Joan</w:t>
      </w:r>
      <w:r w:rsidR="007976AA">
        <w:rPr>
          <w:szCs w:val="24"/>
        </w:rPr>
        <w:t xml:space="preserve"> LaPierre</w:t>
      </w:r>
    </w:p>
    <w:p w14:paraId="5AB24C35" w14:textId="77777777" w:rsidR="007976AA" w:rsidRDefault="00854233" w:rsidP="00E508FE">
      <w:pPr>
        <w:rPr>
          <w:szCs w:val="24"/>
        </w:rPr>
      </w:pPr>
      <w:r>
        <w:rPr>
          <w:szCs w:val="24"/>
        </w:rPr>
        <w:t>J</w:t>
      </w:r>
      <w:r w:rsidR="007976AA">
        <w:rPr>
          <w:szCs w:val="24"/>
        </w:rPr>
        <w:t>e</w:t>
      </w:r>
      <w:r>
        <w:rPr>
          <w:szCs w:val="24"/>
        </w:rPr>
        <w:t>n</w:t>
      </w:r>
      <w:r w:rsidR="007976AA">
        <w:rPr>
          <w:szCs w:val="24"/>
        </w:rPr>
        <w:t xml:space="preserve"> Hale</w:t>
      </w:r>
    </w:p>
    <w:p w14:paraId="1C68D706" w14:textId="113E29A1" w:rsidR="00881379" w:rsidRDefault="00854233" w:rsidP="00E508FE">
      <w:pPr>
        <w:rPr>
          <w:szCs w:val="24"/>
        </w:rPr>
      </w:pPr>
      <w:r>
        <w:rPr>
          <w:szCs w:val="24"/>
        </w:rPr>
        <w:t>Phil</w:t>
      </w:r>
      <w:r w:rsidR="007976AA">
        <w:rPr>
          <w:szCs w:val="24"/>
        </w:rPr>
        <w:t xml:space="preserve"> Bragdon</w:t>
      </w:r>
    </w:p>
    <w:p w14:paraId="6B32F6BA" w14:textId="77777777" w:rsidR="00E508FE" w:rsidRPr="00AF613B" w:rsidRDefault="00E508FE" w:rsidP="00E508FE">
      <w:pPr>
        <w:rPr>
          <w:szCs w:val="24"/>
        </w:rPr>
      </w:pPr>
    </w:p>
    <w:p w14:paraId="431C1DCE" w14:textId="77777777" w:rsidR="00881379" w:rsidRPr="00AF613B" w:rsidRDefault="00881379" w:rsidP="00881379">
      <w:pPr>
        <w:rPr>
          <w:szCs w:val="24"/>
        </w:rPr>
      </w:pPr>
      <w:r w:rsidRPr="00AF613B">
        <w:rPr>
          <w:szCs w:val="24"/>
        </w:rPr>
        <w:t>Administrative Assistant: Susan Durkee</w:t>
      </w:r>
    </w:p>
    <w:p w14:paraId="515F5479" w14:textId="77777777" w:rsidR="00881379" w:rsidRDefault="00881379" w:rsidP="00881379">
      <w:pPr>
        <w:jc w:val="center"/>
        <w:rPr>
          <w:b/>
          <w:u w:val="single"/>
        </w:rPr>
      </w:pPr>
    </w:p>
    <w:p w14:paraId="3EE852D3" w14:textId="49CDEC2A" w:rsidR="00AB5F43" w:rsidRPr="00AB5F43" w:rsidRDefault="00881379" w:rsidP="00AB5F43">
      <w:pPr>
        <w:spacing w:after="200" w:line="276" w:lineRule="auto"/>
        <w:contextualSpacing/>
        <w:rPr>
          <w:szCs w:val="24"/>
        </w:rPr>
      </w:pPr>
      <w:r w:rsidRPr="00603263">
        <w:rPr>
          <w:b/>
          <w:bCs/>
          <w:szCs w:val="24"/>
        </w:rPr>
        <w:t>Opening by &amp; report of Chair of the Meeting</w:t>
      </w:r>
      <w:r w:rsidR="00AB5F43">
        <w:rPr>
          <w:szCs w:val="24"/>
        </w:rPr>
        <w:t>: m</w:t>
      </w:r>
      <w:r w:rsidR="00AB5F43" w:rsidRPr="00AB5F43">
        <w:rPr>
          <w:szCs w:val="24"/>
        </w:rPr>
        <w:t xml:space="preserve">eeting </w:t>
      </w:r>
      <w:r w:rsidR="00603263">
        <w:rPr>
          <w:szCs w:val="24"/>
        </w:rPr>
        <w:t>called to order</w:t>
      </w:r>
      <w:r w:rsidR="00AB5F43" w:rsidRPr="00AB5F43">
        <w:rPr>
          <w:szCs w:val="24"/>
        </w:rPr>
        <w:t xml:space="preserve"> at </w:t>
      </w:r>
      <w:r w:rsidR="00854233">
        <w:rPr>
          <w:szCs w:val="24"/>
        </w:rPr>
        <w:t>4:05</w:t>
      </w:r>
    </w:p>
    <w:p w14:paraId="34381A32" w14:textId="77777777" w:rsidR="00603263" w:rsidRDefault="00603263" w:rsidP="00881379">
      <w:pPr>
        <w:spacing w:after="200" w:line="276" w:lineRule="auto"/>
        <w:contextualSpacing/>
        <w:rPr>
          <w:szCs w:val="24"/>
        </w:rPr>
      </w:pPr>
    </w:p>
    <w:p w14:paraId="35A53145" w14:textId="616EC17C" w:rsidR="00881379" w:rsidRPr="00881379" w:rsidRDefault="00881379" w:rsidP="00881379">
      <w:pPr>
        <w:spacing w:after="200" w:line="276" w:lineRule="auto"/>
        <w:contextualSpacing/>
        <w:rPr>
          <w:szCs w:val="24"/>
        </w:rPr>
      </w:pPr>
      <w:r w:rsidRPr="00603263">
        <w:rPr>
          <w:b/>
          <w:bCs/>
          <w:szCs w:val="24"/>
        </w:rPr>
        <w:t>Review and approval of any prior minutes</w:t>
      </w:r>
      <w:r w:rsidR="00603263">
        <w:rPr>
          <w:szCs w:val="24"/>
        </w:rPr>
        <w:t xml:space="preserve">: </w:t>
      </w:r>
      <w:r w:rsidR="007976AA">
        <w:rPr>
          <w:szCs w:val="24"/>
        </w:rPr>
        <w:t xml:space="preserve">Need for some corrections noted. </w:t>
      </w:r>
      <w:r w:rsidR="0047479F">
        <w:rPr>
          <w:szCs w:val="24"/>
        </w:rPr>
        <w:t xml:space="preserve">Motion to approve as amended, seconded, unanimous </w:t>
      </w:r>
    </w:p>
    <w:p w14:paraId="474F3F14" w14:textId="77777777" w:rsidR="00603263" w:rsidRDefault="00603263" w:rsidP="00881379">
      <w:pPr>
        <w:spacing w:after="200" w:line="276" w:lineRule="auto"/>
        <w:contextualSpacing/>
        <w:rPr>
          <w:szCs w:val="24"/>
        </w:rPr>
      </w:pPr>
    </w:p>
    <w:p w14:paraId="3F0CB55A" w14:textId="7BDD9256" w:rsidR="00875264" w:rsidRDefault="00854233" w:rsidP="00881379">
      <w:pPr>
        <w:spacing w:after="200" w:line="276" w:lineRule="auto"/>
        <w:contextualSpacing/>
        <w:rPr>
          <w:szCs w:val="24"/>
        </w:rPr>
      </w:pPr>
      <w:r>
        <w:rPr>
          <w:szCs w:val="24"/>
        </w:rPr>
        <w:t>Report</w:t>
      </w:r>
      <w:r w:rsidR="00875264">
        <w:rPr>
          <w:szCs w:val="24"/>
        </w:rPr>
        <w:t xml:space="preserve"> regarding Stone Tower</w:t>
      </w:r>
      <w:r>
        <w:rPr>
          <w:szCs w:val="24"/>
        </w:rPr>
        <w:t xml:space="preserve">: </w:t>
      </w:r>
    </w:p>
    <w:p w14:paraId="567BAD1B" w14:textId="67651B86" w:rsidR="00854233" w:rsidRDefault="00854233" w:rsidP="00881379">
      <w:pPr>
        <w:spacing w:after="200" w:line="276" w:lineRule="auto"/>
        <w:contextualSpacing/>
        <w:rPr>
          <w:szCs w:val="24"/>
        </w:rPr>
      </w:pPr>
      <w:r>
        <w:rPr>
          <w:szCs w:val="24"/>
        </w:rPr>
        <w:t xml:space="preserve">Joan went up to tower with </w:t>
      </w:r>
      <w:r w:rsidR="00875264">
        <w:rPr>
          <w:szCs w:val="24"/>
        </w:rPr>
        <w:t xml:space="preserve">folks from </w:t>
      </w:r>
      <w:r>
        <w:rPr>
          <w:szCs w:val="24"/>
        </w:rPr>
        <w:t xml:space="preserve">DCR and saw what repairs were needed. </w:t>
      </w:r>
      <w:r w:rsidR="00875264">
        <w:rPr>
          <w:szCs w:val="24"/>
        </w:rPr>
        <w:t>This is the o</w:t>
      </w:r>
      <w:r>
        <w:rPr>
          <w:szCs w:val="24"/>
        </w:rPr>
        <w:t xml:space="preserve">ldest operating stone tower in the </w:t>
      </w:r>
      <w:r w:rsidR="00875264">
        <w:rPr>
          <w:szCs w:val="24"/>
        </w:rPr>
        <w:t>USA</w:t>
      </w:r>
      <w:r>
        <w:rPr>
          <w:szCs w:val="24"/>
        </w:rPr>
        <w:t>. Main concern is the support for steps, stabilization</w:t>
      </w:r>
      <w:r w:rsidR="00875264">
        <w:rPr>
          <w:szCs w:val="24"/>
        </w:rPr>
        <w:t xml:space="preserve">; </w:t>
      </w:r>
      <w:r>
        <w:rPr>
          <w:szCs w:val="24"/>
        </w:rPr>
        <w:t xml:space="preserve">DCR hopes to have money through a program that would provide </w:t>
      </w:r>
      <w:r w:rsidR="00875264">
        <w:rPr>
          <w:szCs w:val="24"/>
        </w:rPr>
        <w:t>funds</w:t>
      </w:r>
      <w:r>
        <w:rPr>
          <w:szCs w:val="24"/>
        </w:rPr>
        <w:t xml:space="preserve"> to the town; </w:t>
      </w:r>
      <w:r w:rsidR="00875264">
        <w:rPr>
          <w:szCs w:val="24"/>
        </w:rPr>
        <w:t xml:space="preserve">however, </w:t>
      </w:r>
      <w:r>
        <w:rPr>
          <w:szCs w:val="24"/>
        </w:rPr>
        <w:t xml:space="preserve">easier for town to hire the work than to go through </w:t>
      </w:r>
      <w:r w:rsidR="00875264">
        <w:rPr>
          <w:szCs w:val="24"/>
        </w:rPr>
        <w:t>DCR.</w:t>
      </w:r>
      <w:r>
        <w:rPr>
          <w:szCs w:val="24"/>
        </w:rPr>
        <w:t xml:space="preserve"> </w:t>
      </w:r>
      <w:r w:rsidR="0047479F">
        <w:rPr>
          <w:szCs w:val="24"/>
        </w:rPr>
        <w:t>First phase</w:t>
      </w:r>
      <w:r w:rsidR="00875264">
        <w:rPr>
          <w:szCs w:val="24"/>
        </w:rPr>
        <w:t xml:space="preserve"> of this project will be an</w:t>
      </w:r>
      <w:r w:rsidR="0047479F">
        <w:rPr>
          <w:szCs w:val="24"/>
        </w:rPr>
        <w:t xml:space="preserve"> engineering assessment.</w:t>
      </w:r>
    </w:p>
    <w:p w14:paraId="1956E081" w14:textId="77777777" w:rsidR="0047479F" w:rsidRDefault="0047479F" w:rsidP="00881379">
      <w:pPr>
        <w:spacing w:after="200" w:line="276" w:lineRule="auto"/>
        <w:contextualSpacing/>
        <w:rPr>
          <w:szCs w:val="24"/>
        </w:rPr>
      </w:pPr>
    </w:p>
    <w:p w14:paraId="490AD416" w14:textId="77777777" w:rsidR="00875264" w:rsidRDefault="0047479F" w:rsidP="00881379">
      <w:pPr>
        <w:spacing w:after="200" w:line="276" w:lineRule="auto"/>
        <w:contextualSpacing/>
        <w:rPr>
          <w:szCs w:val="24"/>
        </w:rPr>
      </w:pPr>
      <w:r>
        <w:rPr>
          <w:szCs w:val="24"/>
        </w:rPr>
        <w:t>Report on legal issues regarding private</w:t>
      </w:r>
      <w:r w:rsidR="00875264">
        <w:rPr>
          <w:szCs w:val="24"/>
        </w:rPr>
        <w:t xml:space="preserve"> </w:t>
      </w:r>
      <w:r>
        <w:rPr>
          <w:szCs w:val="24"/>
        </w:rPr>
        <w:t xml:space="preserve">land/public money: </w:t>
      </w:r>
    </w:p>
    <w:p w14:paraId="4665F198" w14:textId="583E0A26" w:rsidR="00875264" w:rsidRDefault="0047479F" w:rsidP="00881379">
      <w:pPr>
        <w:spacing w:after="200" w:line="276" w:lineRule="auto"/>
        <w:contextualSpacing/>
        <w:rPr>
          <w:szCs w:val="24"/>
        </w:rPr>
      </w:pPr>
      <w:r>
        <w:rPr>
          <w:szCs w:val="24"/>
        </w:rPr>
        <w:t>Will talked to Stuart Sagin</w:t>
      </w:r>
      <w:r w:rsidR="001660C5">
        <w:rPr>
          <w:szCs w:val="24"/>
        </w:rPr>
        <w:t>or</w:t>
      </w:r>
      <w:r>
        <w:rPr>
          <w:szCs w:val="24"/>
        </w:rPr>
        <w:t>, pres</w:t>
      </w:r>
      <w:r w:rsidR="00875264">
        <w:rPr>
          <w:szCs w:val="24"/>
        </w:rPr>
        <w:t xml:space="preserve">ident of the </w:t>
      </w:r>
      <w:r>
        <w:rPr>
          <w:szCs w:val="24"/>
        </w:rPr>
        <w:t xml:space="preserve"> CP</w:t>
      </w:r>
      <w:r w:rsidR="00875264">
        <w:rPr>
          <w:szCs w:val="24"/>
        </w:rPr>
        <w:t>A C</w:t>
      </w:r>
      <w:r>
        <w:rPr>
          <w:szCs w:val="24"/>
        </w:rPr>
        <w:t xml:space="preserve">oalition; there is a state constitution </w:t>
      </w:r>
      <w:r w:rsidR="00875264">
        <w:rPr>
          <w:szCs w:val="24"/>
        </w:rPr>
        <w:t>provision</w:t>
      </w:r>
      <w:r>
        <w:rPr>
          <w:szCs w:val="24"/>
        </w:rPr>
        <w:t xml:space="preserve"> that says we can</w:t>
      </w:r>
      <w:r w:rsidR="00875264">
        <w:rPr>
          <w:szCs w:val="24"/>
        </w:rPr>
        <w:t>no</w:t>
      </w:r>
      <w:r>
        <w:rPr>
          <w:szCs w:val="24"/>
        </w:rPr>
        <w:t xml:space="preserve">t spend public money </w:t>
      </w:r>
      <w:r w:rsidR="00875264">
        <w:rPr>
          <w:szCs w:val="24"/>
        </w:rPr>
        <w:t>o</w:t>
      </w:r>
      <w:r>
        <w:rPr>
          <w:szCs w:val="24"/>
        </w:rPr>
        <w:t xml:space="preserve">n private projects; can only spend money where there is a permanent easement to make the property available for public use. </w:t>
      </w:r>
    </w:p>
    <w:p w14:paraId="5F578537" w14:textId="4B713021" w:rsidR="0047479F" w:rsidRDefault="00875264" w:rsidP="00881379">
      <w:pPr>
        <w:spacing w:after="200" w:line="276" w:lineRule="auto"/>
        <w:contextualSpacing/>
        <w:rPr>
          <w:szCs w:val="24"/>
        </w:rPr>
      </w:pPr>
      <w:r>
        <w:rPr>
          <w:szCs w:val="24"/>
        </w:rPr>
        <w:t>Thus: in order t</w:t>
      </w:r>
      <w:r w:rsidR="0047479F">
        <w:rPr>
          <w:szCs w:val="24"/>
        </w:rPr>
        <w:t>o give money for the</w:t>
      </w:r>
      <w:r>
        <w:rPr>
          <w:szCs w:val="24"/>
        </w:rPr>
        <w:t xml:space="preserve"> </w:t>
      </w:r>
      <w:r w:rsidR="0047479F">
        <w:rPr>
          <w:szCs w:val="24"/>
        </w:rPr>
        <w:t xml:space="preserve"> sidewalk the following has to happen:</w:t>
      </w:r>
    </w:p>
    <w:p w14:paraId="4C10C252" w14:textId="6F50C365" w:rsidR="0047479F" w:rsidRPr="00875264" w:rsidRDefault="00875264" w:rsidP="00875264">
      <w:pPr>
        <w:pStyle w:val="ListParagraph"/>
        <w:numPr>
          <w:ilvl w:val="0"/>
          <w:numId w:val="6"/>
        </w:numPr>
        <w:spacing w:after="200" w:line="276" w:lineRule="auto"/>
        <w:rPr>
          <w:szCs w:val="24"/>
        </w:rPr>
      </w:pPr>
      <w:r>
        <w:rPr>
          <w:szCs w:val="24"/>
        </w:rPr>
        <w:t xml:space="preserve">A </w:t>
      </w:r>
      <w:r w:rsidR="0047479F" w:rsidRPr="00875264">
        <w:rPr>
          <w:szCs w:val="24"/>
        </w:rPr>
        <w:t>warrant article that accepts the gift of</w:t>
      </w:r>
      <w:r>
        <w:rPr>
          <w:szCs w:val="24"/>
        </w:rPr>
        <w:t xml:space="preserve"> </w:t>
      </w:r>
      <w:r w:rsidR="0047479F" w:rsidRPr="00875264">
        <w:rPr>
          <w:szCs w:val="24"/>
        </w:rPr>
        <w:t>the</w:t>
      </w:r>
      <w:r>
        <w:rPr>
          <w:szCs w:val="24"/>
        </w:rPr>
        <w:t xml:space="preserve"> </w:t>
      </w:r>
      <w:r w:rsidR="0047479F" w:rsidRPr="00875264">
        <w:rPr>
          <w:szCs w:val="24"/>
        </w:rPr>
        <w:t xml:space="preserve">land </w:t>
      </w:r>
      <w:r>
        <w:rPr>
          <w:szCs w:val="24"/>
        </w:rPr>
        <w:t xml:space="preserve"> to the Town </w:t>
      </w:r>
      <w:r w:rsidR="0047479F" w:rsidRPr="00875264">
        <w:rPr>
          <w:szCs w:val="24"/>
        </w:rPr>
        <w:t xml:space="preserve">and then establish the easement for public use. Present it as a package deal. </w:t>
      </w:r>
    </w:p>
    <w:p w14:paraId="19E6476E" w14:textId="77777777" w:rsidR="00875264" w:rsidRDefault="00875264" w:rsidP="00875264">
      <w:pPr>
        <w:pStyle w:val="ListParagraph"/>
        <w:numPr>
          <w:ilvl w:val="0"/>
          <w:numId w:val="6"/>
        </w:numPr>
        <w:spacing w:after="200" w:line="276" w:lineRule="auto"/>
        <w:rPr>
          <w:szCs w:val="24"/>
        </w:rPr>
      </w:pPr>
      <w:r w:rsidRPr="00875264">
        <w:rPr>
          <w:szCs w:val="24"/>
        </w:rPr>
        <w:t>T</w:t>
      </w:r>
      <w:r w:rsidR="001F5C64" w:rsidRPr="00875264">
        <w:rPr>
          <w:szCs w:val="24"/>
        </w:rPr>
        <w:t>his is the kind of situation the town would hire/manage the project according to state law.</w:t>
      </w:r>
      <w:r w:rsidRPr="00875264">
        <w:rPr>
          <w:szCs w:val="24"/>
        </w:rPr>
        <w:t xml:space="preserve"> </w:t>
      </w:r>
    </w:p>
    <w:p w14:paraId="5E5E34D5" w14:textId="3BFAA705" w:rsidR="001F5C64" w:rsidRPr="00875264" w:rsidRDefault="001F5C64" w:rsidP="00875264">
      <w:pPr>
        <w:pStyle w:val="ListParagraph"/>
        <w:numPr>
          <w:ilvl w:val="0"/>
          <w:numId w:val="6"/>
        </w:numPr>
        <w:spacing w:after="200" w:line="276" w:lineRule="auto"/>
        <w:rPr>
          <w:szCs w:val="24"/>
        </w:rPr>
      </w:pPr>
      <w:r w:rsidRPr="00875264">
        <w:rPr>
          <w:szCs w:val="24"/>
        </w:rPr>
        <w:lastRenderedPageBreak/>
        <w:t>Maintenance is responsibility of the church.</w:t>
      </w:r>
    </w:p>
    <w:p w14:paraId="098AC721" w14:textId="77777777" w:rsidR="001F5C64" w:rsidRDefault="001F5C64" w:rsidP="00881379">
      <w:pPr>
        <w:spacing w:after="200" w:line="276" w:lineRule="auto"/>
        <w:contextualSpacing/>
        <w:rPr>
          <w:szCs w:val="24"/>
        </w:rPr>
      </w:pPr>
    </w:p>
    <w:p w14:paraId="2060025E" w14:textId="77777777" w:rsidR="00875264" w:rsidRDefault="001F5C64" w:rsidP="00881379">
      <w:pPr>
        <w:spacing w:after="200" w:line="276" w:lineRule="auto"/>
        <w:contextualSpacing/>
        <w:rPr>
          <w:szCs w:val="24"/>
        </w:rPr>
      </w:pPr>
      <w:r>
        <w:rPr>
          <w:szCs w:val="24"/>
        </w:rPr>
        <w:t xml:space="preserve">When do we know how much </w:t>
      </w:r>
      <w:r w:rsidR="00875264">
        <w:rPr>
          <w:szCs w:val="24"/>
        </w:rPr>
        <w:t xml:space="preserve">CPA </w:t>
      </w:r>
      <w:r>
        <w:rPr>
          <w:szCs w:val="24"/>
        </w:rPr>
        <w:t xml:space="preserve">money we have to give? </w:t>
      </w:r>
    </w:p>
    <w:p w14:paraId="79DE79CA" w14:textId="3AEC9013" w:rsidR="001F5C64" w:rsidRDefault="001F5C64" w:rsidP="00881379">
      <w:pPr>
        <w:spacing w:after="200" w:line="276" w:lineRule="auto"/>
        <w:contextualSpacing/>
        <w:rPr>
          <w:szCs w:val="24"/>
        </w:rPr>
      </w:pPr>
      <w:r>
        <w:rPr>
          <w:szCs w:val="24"/>
        </w:rPr>
        <w:t>Next month – 100% match from the state.</w:t>
      </w:r>
    </w:p>
    <w:p w14:paraId="22B29FF6" w14:textId="45AC98F8" w:rsidR="001F5C64" w:rsidRDefault="001F5C64" w:rsidP="00881379">
      <w:pPr>
        <w:spacing w:after="200" w:line="276" w:lineRule="auto"/>
        <w:contextualSpacing/>
        <w:rPr>
          <w:szCs w:val="24"/>
        </w:rPr>
      </w:pPr>
      <w:r>
        <w:rPr>
          <w:szCs w:val="24"/>
        </w:rPr>
        <w:t xml:space="preserve">We raised about 84k in 2025 and we had other money from 2024. We didn’t spend all of last year’s money. </w:t>
      </w:r>
    </w:p>
    <w:p w14:paraId="4908D26D" w14:textId="77777777" w:rsidR="007706CF" w:rsidRDefault="007706CF" w:rsidP="00881379">
      <w:pPr>
        <w:spacing w:after="200" w:line="276" w:lineRule="auto"/>
        <w:contextualSpacing/>
        <w:rPr>
          <w:szCs w:val="24"/>
        </w:rPr>
      </w:pPr>
    </w:p>
    <w:p w14:paraId="52103636" w14:textId="4DE5B5EF" w:rsidR="007706CF" w:rsidRDefault="00875264" w:rsidP="00881379">
      <w:pPr>
        <w:spacing w:after="200" w:line="276" w:lineRule="auto"/>
        <w:contextualSpacing/>
        <w:rPr>
          <w:szCs w:val="24"/>
        </w:rPr>
      </w:pPr>
      <w:r>
        <w:rPr>
          <w:szCs w:val="24"/>
        </w:rPr>
        <w:t>Would be great to do more</w:t>
      </w:r>
      <w:r w:rsidR="007706CF">
        <w:rPr>
          <w:szCs w:val="24"/>
        </w:rPr>
        <w:t xml:space="preserve"> PR about the CPC and what it does</w:t>
      </w:r>
      <w:r>
        <w:rPr>
          <w:szCs w:val="24"/>
        </w:rPr>
        <w:t>; that</w:t>
      </w:r>
      <w:r w:rsidR="007706CF">
        <w:rPr>
          <w:szCs w:val="24"/>
        </w:rPr>
        <w:t xml:space="preserve"> will allow us to really give money for the community and</w:t>
      </w:r>
      <w:r>
        <w:rPr>
          <w:szCs w:val="24"/>
        </w:rPr>
        <w:t xml:space="preserve"> </w:t>
      </w:r>
      <w:r w:rsidR="007706CF">
        <w:rPr>
          <w:szCs w:val="24"/>
        </w:rPr>
        <w:t>not have the town make incursions on this as a funding source.</w:t>
      </w:r>
    </w:p>
    <w:p w14:paraId="466E3578" w14:textId="7479A803" w:rsidR="007706CF" w:rsidRDefault="007706CF" w:rsidP="00881379">
      <w:pPr>
        <w:spacing w:after="200" w:line="276" w:lineRule="auto"/>
        <w:contextualSpacing/>
        <w:rPr>
          <w:szCs w:val="24"/>
        </w:rPr>
      </w:pPr>
      <w:r>
        <w:rPr>
          <w:szCs w:val="24"/>
        </w:rPr>
        <w:t>As we’ve learned, unless there is a public use, we can’t approve projects. The deck repair at potholes is a good test case: we cannot do maintenance on town-owned property.</w:t>
      </w:r>
      <w:r w:rsidR="00B01D1A">
        <w:rPr>
          <w:szCs w:val="24"/>
        </w:rPr>
        <w:t xml:space="preserve"> </w:t>
      </w:r>
    </w:p>
    <w:p w14:paraId="6FABB93F" w14:textId="77777777" w:rsidR="007706CF" w:rsidRDefault="007706CF" w:rsidP="00881379">
      <w:pPr>
        <w:spacing w:after="200" w:line="276" w:lineRule="auto"/>
        <w:contextualSpacing/>
        <w:rPr>
          <w:szCs w:val="24"/>
        </w:rPr>
      </w:pPr>
    </w:p>
    <w:p w14:paraId="313D5860" w14:textId="77777777" w:rsidR="001F5C64" w:rsidRDefault="001F5C64" w:rsidP="00881379">
      <w:pPr>
        <w:spacing w:after="200" w:line="276" w:lineRule="auto"/>
        <w:contextualSpacing/>
        <w:rPr>
          <w:szCs w:val="24"/>
        </w:rPr>
      </w:pPr>
      <w:r>
        <w:rPr>
          <w:szCs w:val="24"/>
        </w:rPr>
        <w:t xml:space="preserve">Next meeting’s agenda: </w:t>
      </w:r>
    </w:p>
    <w:p w14:paraId="71A8B012" w14:textId="3B0E5E1D" w:rsidR="001F5C64" w:rsidRDefault="001F5C64" w:rsidP="001F5C64">
      <w:pPr>
        <w:pStyle w:val="ListParagraph"/>
        <w:numPr>
          <w:ilvl w:val="0"/>
          <w:numId w:val="5"/>
        </w:numPr>
        <w:spacing w:after="200" w:line="276" w:lineRule="auto"/>
        <w:rPr>
          <w:szCs w:val="24"/>
        </w:rPr>
      </w:pPr>
      <w:r w:rsidRPr="001F5C64">
        <w:rPr>
          <w:szCs w:val="24"/>
        </w:rPr>
        <w:t>full applications will be submitted; review applications.</w:t>
      </w:r>
    </w:p>
    <w:p w14:paraId="73AE4E72" w14:textId="00344146" w:rsidR="001F5C64" w:rsidRPr="001F5C64" w:rsidRDefault="001F5C64" w:rsidP="001F5C64">
      <w:pPr>
        <w:pStyle w:val="ListParagraph"/>
        <w:numPr>
          <w:ilvl w:val="0"/>
          <w:numId w:val="5"/>
        </w:numPr>
        <w:spacing w:after="200" w:line="276" w:lineRule="auto"/>
        <w:rPr>
          <w:szCs w:val="24"/>
        </w:rPr>
      </w:pPr>
      <w:r>
        <w:rPr>
          <w:szCs w:val="24"/>
        </w:rPr>
        <w:t>Report about money available as of Nov – how much money in each category, and then overall amount.</w:t>
      </w:r>
    </w:p>
    <w:p w14:paraId="45B79B23" w14:textId="77777777" w:rsidR="0047479F" w:rsidRDefault="0047479F" w:rsidP="00881379">
      <w:pPr>
        <w:spacing w:after="200" w:line="276" w:lineRule="auto"/>
        <w:contextualSpacing/>
        <w:rPr>
          <w:szCs w:val="24"/>
        </w:rPr>
      </w:pPr>
    </w:p>
    <w:p w14:paraId="5CA4B568" w14:textId="434CB357" w:rsidR="00881379" w:rsidRPr="00A33D01" w:rsidRDefault="00A33D01" w:rsidP="00881379">
      <w:pPr>
        <w:spacing w:after="200" w:line="276" w:lineRule="auto"/>
        <w:contextualSpacing/>
        <w:rPr>
          <w:szCs w:val="24"/>
        </w:rPr>
      </w:pPr>
      <w:r>
        <w:rPr>
          <w:szCs w:val="24"/>
        </w:rPr>
        <w:t>Next meeting November 18</w:t>
      </w:r>
    </w:p>
    <w:p w14:paraId="7ECEDFBE" w14:textId="77777777" w:rsidR="00546715" w:rsidRPr="00603263" w:rsidRDefault="00546715" w:rsidP="00881379">
      <w:pPr>
        <w:spacing w:after="200" w:line="276" w:lineRule="auto"/>
        <w:contextualSpacing/>
        <w:rPr>
          <w:szCs w:val="24"/>
        </w:rPr>
      </w:pPr>
    </w:p>
    <w:p w14:paraId="1007C9B6" w14:textId="308A9A43" w:rsidR="00881379" w:rsidRPr="00546715" w:rsidRDefault="00881379" w:rsidP="00881379">
      <w:pPr>
        <w:spacing w:after="200" w:line="276" w:lineRule="auto"/>
        <w:contextualSpacing/>
        <w:rPr>
          <w:szCs w:val="24"/>
        </w:rPr>
      </w:pPr>
      <w:r w:rsidRPr="00603263">
        <w:rPr>
          <w:b/>
          <w:bCs/>
          <w:szCs w:val="24"/>
        </w:rPr>
        <w:t>Closing the Meeting</w:t>
      </w:r>
      <w:r w:rsidR="00603263">
        <w:rPr>
          <w:b/>
          <w:bCs/>
          <w:szCs w:val="24"/>
        </w:rPr>
        <w:t xml:space="preserve">: </w:t>
      </w:r>
      <w:r w:rsidR="00546715">
        <w:rPr>
          <w:szCs w:val="24"/>
        </w:rPr>
        <w:t xml:space="preserve">Motion to adjourn; motion seconded; approved unanimously. Meeting adjourned at </w:t>
      </w:r>
      <w:r w:rsidR="001F5C64">
        <w:rPr>
          <w:szCs w:val="24"/>
        </w:rPr>
        <w:t>4:</w:t>
      </w:r>
      <w:r w:rsidR="00F530A9">
        <w:rPr>
          <w:szCs w:val="24"/>
        </w:rPr>
        <w:t>57</w:t>
      </w:r>
    </w:p>
    <w:p w14:paraId="15D1F2AF" w14:textId="77777777" w:rsidR="00881379" w:rsidRPr="00881379" w:rsidRDefault="00881379" w:rsidP="00881379">
      <w:pPr>
        <w:spacing w:after="200" w:line="276" w:lineRule="auto"/>
        <w:ind w:left="810"/>
        <w:contextualSpacing/>
        <w:rPr>
          <w:szCs w:val="24"/>
        </w:rPr>
      </w:pPr>
    </w:p>
    <w:p w14:paraId="764C19A5" w14:textId="77777777" w:rsidR="00490C0D" w:rsidRDefault="00490C0D"/>
    <w:sectPr w:rsidR="00490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5AEA"/>
    <w:multiLevelType w:val="hybridMultilevel"/>
    <w:tmpl w:val="191E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45798"/>
    <w:multiLevelType w:val="hybridMultilevel"/>
    <w:tmpl w:val="D0026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831D5"/>
    <w:multiLevelType w:val="hybridMultilevel"/>
    <w:tmpl w:val="F508DE7E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53791D67"/>
    <w:multiLevelType w:val="hybridMultilevel"/>
    <w:tmpl w:val="6AF8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55042"/>
    <w:multiLevelType w:val="hybridMultilevel"/>
    <w:tmpl w:val="86B8C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838B5"/>
    <w:multiLevelType w:val="multilevel"/>
    <w:tmpl w:val="0409001D"/>
    <w:lvl w:ilvl="0">
      <w:start w:val="1"/>
      <w:numFmt w:val="decimal"/>
      <w:lvlText w:val="%1)"/>
      <w:lvlJc w:val="left"/>
      <w:pPr>
        <w:ind w:left="81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06271351">
    <w:abstractNumId w:val="5"/>
  </w:num>
  <w:num w:numId="2" w16cid:durableId="1154223283">
    <w:abstractNumId w:val="3"/>
  </w:num>
  <w:num w:numId="3" w16cid:durableId="452334037">
    <w:abstractNumId w:val="4"/>
  </w:num>
  <w:num w:numId="4" w16cid:durableId="574436820">
    <w:abstractNumId w:val="2"/>
  </w:num>
  <w:num w:numId="5" w16cid:durableId="133260795">
    <w:abstractNumId w:val="0"/>
  </w:num>
  <w:num w:numId="6" w16cid:durableId="1713530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79"/>
    <w:rsid w:val="00071308"/>
    <w:rsid w:val="001660C5"/>
    <w:rsid w:val="001F5C64"/>
    <w:rsid w:val="004460E6"/>
    <w:rsid w:val="0047479F"/>
    <w:rsid w:val="00490C0D"/>
    <w:rsid w:val="00546715"/>
    <w:rsid w:val="005B7B5D"/>
    <w:rsid w:val="00603263"/>
    <w:rsid w:val="00726142"/>
    <w:rsid w:val="007706CF"/>
    <w:rsid w:val="0079256B"/>
    <w:rsid w:val="007976AA"/>
    <w:rsid w:val="007B24DF"/>
    <w:rsid w:val="00854233"/>
    <w:rsid w:val="00875264"/>
    <w:rsid w:val="00881379"/>
    <w:rsid w:val="009A614B"/>
    <w:rsid w:val="009E5E95"/>
    <w:rsid w:val="00A33D01"/>
    <w:rsid w:val="00AB5F43"/>
    <w:rsid w:val="00B01D1A"/>
    <w:rsid w:val="00B11D95"/>
    <w:rsid w:val="00BA3F9C"/>
    <w:rsid w:val="00BB3C6B"/>
    <w:rsid w:val="00C83369"/>
    <w:rsid w:val="00CD7EE8"/>
    <w:rsid w:val="00CF74D2"/>
    <w:rsid w:val="00D250F7"/>
    <w:rsid w:val="00D7063F"/>
    <w:rsid w:val="00E22253"/>
    <w:rsid w:val="00E508FE"/>
    <w:rsid w:val="00F530A9"/>
    <w:rsid w:val="00FD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1798"/>
  <w15:chartTrackingRefBased/>
  <w15:docId w15:val="{8A9D68F8-CC17-4F1D-A6AB-0B4085FA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3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3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3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3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3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3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3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3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3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37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37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3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3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3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37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3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37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37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durkee</dc:creator>
  <cp:keywords/>
  <dc:description/>
  <cp:lastModifiedBy>susan durkee</cp:lastModifiedBy>
  <cp:revision>9</cp:revision>
  <dcterms:created xsi:type="dcterms:W3CDTF">2025-09-16T18:28:00Z</dcterms:created>
  <dcterms:modified xsi:type="dcterms:W3CDTF">2025-11-19T00:51:00Z</dcterms:modified>
</cp:coreProperties>
</file>